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503B" w:rsidRPr="00CE503B" w:rsidRDefault="00CE503B" w:rsidP="00CE503B">
      <w:pPr>
        <w:pBdr>
          <w:top w:val="single" w:sz="2" w:space="11" w:color="216695"/>
          <w:left w:val="single" w:sz="2" w:space="15" w:color="216695"/>
          <w:bottom w:val="single" w:sz="2" w:space="11" w:color="216695"/>
          <w:right w:val="single" w:sz="2" w:space="15" w:color="216695"/>
        </w:pBdr>
        <w:shd w:val="clear" w:color="auto" w:fill="9C262A"/>
        <w:spacing w:after="375" w:line="1050" w:lineRule="atLeast"/>
        <w:ind w:left="-300"/>
        <w:jc w:val="center"/>
        <w:outlineLvl w:val="1"/>
        <w:rPr>
          <w:rFonts w:ascii="Open Sans" w:eastAsia="Times New Roman" w:hAnsi="Open Sans" w:cs="Times New Roman"/>
          <w:b/>
          <w:bCs/>
          <w:color w:val="FFFFFF"/>
          <w:sz w:val="57"/>
          <w:szCs w:val="57"/>
        </w:rPr>
      </w:pPr>
      <w:r w:rsidRPr="00CE503B">
        <w:rPr>
          <w:rFonts w:ascii="Open Sans" w:eastAsia="Times New Roman" w:hAnsi="Open Sans" w:cs="Times New Roman"/>
          <w:b/>
          <w:bCs/>
          <w:color w:val="FFFFFF"/>
          <w:sz w:val="57"/>
          <w:szCs w:val="57"/>
        </w:rPr>
        <w:t>ASL Course Syllabus</w:t>
      </w:r>
      <w:r w:rsidRPr="00CE503B">
        <w:rPr>
          <w:rFonts w:ascii="Open Sans" w:eastAsia="Times New Roman" w:hAnsi="Open Sans" w:cs="Times New Roman"/>
          <w:b/>
          <w:bCs/>
          <w:color w:val="FFFFFF"/>
          <w:sz w:val="57"/>
          <w:szCs w:val="57"/>
        </w:rPr>
        <w:br/>
        <w:t>American Sign Language 2</w:t>
      </w:r>
    </w:p>
    <w:p w:rsidR="00CE503B" w:rsidRPr="00CE503B" w:rsidRDefault="00CE503B" w:rsidP="00CE503B">
      <w:pPr>
        <w:spacing w:before="150" w:after="150" w:line="540" w:lineRule="atLeast"/>
        <w:outlineLvl w:val="2"/>
        <w:rPr>
          <w:rFonts w:ascii="Open Sans" w:eastAsia="Times New Roman" w:hAnsi="Open Sans" w:cs="Times New Roman"/>
          <w:b/>
          <w:bCs/>
          <w:color w:val="9C262A"/>
          <w:sz w:val="36"/>
          <w:szCs w:val="36"/>
        </w:rPr>
      </w:pPr>
      <w:r w:rsidRPr="00CE503B">
        <w:rPr>
          <w:rFonts w:ascii="Open Sans" w:eastAsia="Times New Roman" w:hAnsi="Open Sans" w:cs="Times New Roman"/>
          <w:b/>
          <w:bCs/>
          <w:color w:val="9C262A"/>
          <w:sz w:val="36"/>
          <w:szCs w:val="36"/>
        </w:rPr>
        <w:t>Contact Information</w:t>
      </w:r>
    </w:p>
    <w:p w:rsidR="00CE503B" w:rsidRPr="00CE503B" w:rsidRDefault="00CE503B" w:rsidP="00CE503B">
      <w:pPr>
        <w:spacing w:before="180" w:after="180"/>
        <w:rPr>
          <w:rFonts w:ascii="Open Sans" w:eastAsia="Times New Roman" w:hAnsi="Open Sans" w:cs="Times New Roman"/>
          <w:color w:val="000000"/>
          <w:sz w:val="27"/>
          <w:szCs w:val="27"/>
        </w:rPr>
      </w:pPr>
      <w:r w:rsidRPr="00CE503B">
        <w:rPr>
          <w:rFonts w:ascii="Open Sans" w:eastAsia="Times New Roman" w:hAnsi="Open Sans" w:cs="Times New Roman"/>
          <w:color w:val="000000"/>
        </w:rPr>
        <w:t>Please see the home page for your teacher's contact information.</w:t>
      </w:r>
    </w:p>
    <w:p w:rsidR="00CE503B" w:rsidRPr="00CE503B" w:rsidRDefault="00CE503B" w:rsidP="00CE503B">
      <w:pPr>
        <w:spacing w:before="150" w:after="150" w:line="540" w:lineRule="atLeast"/>
        <w:outlineLvl w:val="2"/>
        <w:rPr>
          <w:rFonts w:ascii="Open Sans" w:eastAsia="Times New Roman" w:hAnsi="Open Sans" w:cs="Times New Roman"/>
          <w:b/>
          <w:bCs/>
          <w:color w:val="9C262A"/>
          <w:sz w:val="36"/>
          <w:szCs w:val="36"/>
        </w:rPr>
      </w:pPr>
      <w:r w:rsidRPr="00CE503B">
        <w:rPr>
          <w:rFonts w:ascii="Open Sans" w:eastAsia="Times New Roman" w:hAnsi="Open Sans" w:cs="Times New Roman"/>
          <w:b/>
          <w:bCs/>
          <w:color w:val="9C262A"/>
          <w:sz w:val="36"/>
          <w:szCs w:val="36"/>
        </w:rPr>
        <w:t>Major Concepts/Content</w:t>
      </w:r>
    </w:p>
    <w:p w:rsidR="00CE503B" w:rsidRPr="00CE503B" w:rsidRDefault="00CE503B" w:rsidP="00CE503B">
      <w:pPr>
        <w:spacing w:before="180" w:after="180"/>
        <w:rPr>
          <w:rFonts w:ascii="Open Sans" w:eastAsia="Times New Roman" w:hAnsi="Open Sans" w:cs="Times New Roman"/>
          <w:color w:val="000000"/>
          <w:sz w:val="27"/>
          <w:szCs w:val="27"/>
        </w:rPr>
      </w:pPr>
      <w:r w:rsidRPr="00CE503B">
        <w:rPr>
          <w:rFonts w:ascii="Open Sans" w:eastAsia="Times New Roman" w:hAnsi="Open Sans" w:cs="Times New Roman"/>
          <w:color w:val="000000"/>
        </w:rPr>
        <w:t xml:space="preserve">Pasco </w:t>
      </w:r>
      <w:proofErr w:type="spellStart"/>
      <w:r w:rsidRPr="00CE503B">
        <w:rPr>
          <w:rFonts w:ascii="Open Sans" w:eastAsia="Times New Roman" w:hAnsi="Open Sans" w:cs="Times New Roman"/>
          <w:color w:val="000000"/>
        </w:rPr>
        <w:t>eSchool's</w:t>
      </w:r>
      <w:proofErr w:type="spellEnd"/>
      <w:r w:rsidRPr="00CE503B">
        <w:rPr>
          <w:rFonts w:ascii="Open Sans" w:eastAsia="Times New Roman" w:hAnsi="Open Sans" w:cs="Times New Roman"/>
          <w:color w:val="000000"/>
        </w:rPr>
        <w:t xml:space="preserve"> American Sign Language 2A and 2B reinforce the fundamental skills acquired by the students in American Sign Language 1. The course develops increased receptive and expressive, skills as well as cultural awareness. Specific content to be covered is a continuation of skills acquired in American Sign Language 1 while communication remains the primary objective. The course reinforces basic conversational ASL, grammar and structure specific to ASL, and Deaf Culture both in America and globally. The student will continue developing a cross-cultural understanding with an emphasis on proficient communication in the language with regards to culture, connections, comparisons, and communities.</w:t>
      </w:r>
    </w:p>
    <w:p w:rsidR="00CE503B" w:rsidRPr="00CE503B" w:rsidRDefault="00CE503B" w:rsidP="00CE503B">
      <w:pPr>
        <w:rPr>
          <w:rFonts w:ascii="Times New Roman" w:eastAsia="Times New Roman" w:hAnsi="Times New Roman" w:cs="Times New Roman"/>
        </w:rPr>
      </w:pP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color w:val="000000"/>
        </w:rPr>
        <w:fldChar w:fldCharType="begin"/>
      </w:r>
      <w:r w:rsidRPr="00CE503B">
        <w:rPr>
          <w:rFonts w:ascii="Open Sans" w:eastAsia="Times New Roman" w:hAnsi="Open Sans" w:cs="Times New Roman"/>
          <w:color w:val="000000"/>
        </w:rPr>
        <w:instrText xml:space="preserve"> INCLUDEPICTURE "https://pasco.instructure.com/courses/320405/files/25644038/preview" \* MERGEFORMATINET </w:instrText>
      </w:r>
      <w:r w:rsidRPr="00CE503B">
        <w:rPr>
          <w:rFonts w:ascii="Open Sans" w:eastAsia="Times New Roman" w:hAnsi="Open Sans" w:cs="Times New Roman"/>
          <w:color w:val="000000"/>
        </w:rPr>
        <w:fldChar w:fldCharType="separate"/>
      </w:r>
      <w:r w:rsidRPr="00CE503B">
        <w:rPr>
          <w:rFonts w:ascii="Open Sans" w:eastAsia="Times New Roman" w:hAnsi="Open Sans" w:cs="Times New Roman"/>
          <w:noProof/>
          <w:color w:val="000000"/>
        </w:rPr>
        <mc:AlternateContent>
          <mc:Choice Requires="wps">
            <w:drawing>
              <wp:inline distT="0" distB="0" distL="0" distR="0">
                <wp:extent cx="636905" cy="636905"/>
                <wp:effectExtent l="0" t="0" r="0" b="0"/>
                <wp:docPr id="8" name="Rectangle 8" descr="communication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3E25C" id="Rectangle 8" o:spid="_x0000_s1026" alt="communication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5Y+wEAAN8DAAAOAAAAZHJzL2Uyb0RvYy54bWysU8Fu2zAMvQ/YPwi6L06yNFuNOEXRosOA&#13;&#10;bi3W9QMYWY6FWaJGKXGyrx8lJ1m63oZdBJGUHx8fnxdXO9uJraZg0FVyMhpLoZ3C2rh1JZ+/3737&#13;&#10;KEWI4Gro0OlK7nWQV8u3bxa9L/UUW+xqTYJBXCh7X8k2Rl8WRVCtthBG6LXjYoNkIXJI66Im6Bnd&#13;&#10;dsV0PJ4XPVLtCZUOgbO3Q1EuM37TaBUfmiboKLpKMreYT8rnKp3FcgHlmsC3Rh1owD+wsGAcNz1B&#13;&#10;3UIEsSHzCsoaRRiwiSOFtsCmMUrnGXiayfivaZ5a8DrPwuIEf5Ip/D9Y9XX7SMLUleRFObC8om8s&#13;&#10;Grh1pwWnah0Uy8Vk7cYZBZH3LIxCl5TrfSgZ4Mk/Upo9+HtUP4JweNMygL4OnqHYFYx8TBFh32qo&#13;&#10;eYRJgiheYKQgMJpY9V+wZi6wiZh13TVkUw9WTOzy+van9eldFIqT8/fzy/GFFIpLh3vqAOXxY08h&#13;&#10;ftJoRbpUkphdBoftfYjD0+OT1Mvhnek6zkPZuRcJxkyZTD7xHaRYYb1n7oSDy/iv4EuL9EuKnh1W&#13;&#10;yfBzA6Sl6D47nv9yMpslS+ZgdvFhygGdV1bnFXCKoSoZpRiuN3Gw8caTWbdZ5oHjNWvWmDxP0nNg&#13;&#10;dSDLLsqKHByfbHoe51d//svlbwAAAP//AwBQSwMEFAAGAAgAAAAhAPhTq1bdAAAACgEAAA8AAABk&#13;&#10;cnMvZG93bnJldi54bWxMj0FLw0AQhe9C/8MyBS9id1WQkmZTpCIWEYqp9rzNjkkwO5tmt0n8905F&#13;&#10;sJfHDI958750ObpG9NiF2pOGm5kCgVR4W1Op4X37dD0HEaIhaxpPqOEbAyyzyUVqEusHesM+j6Xg&#13;&#10;EAqJ0VDF2CZShqJCZ8LMt0jsffrOmchrV0rbmYHDXSNvlbqXztTEHyrT4qrC4is/Og1Dsel329dn&#13;&#10;ubnarT0d1odV/vGi9eV0fFywPCxARBzj/wWcGLg/ZFxs749kg2g0ME381ZOn1B2I/d8gs1SeI2Q/&#13;&#10;AAAA//8DAFBLAQItABQABgAIAAAAIQC2gziS/gAAAOEBAAATAAAAAAAAAAAAAAAAAAAAAABbQ29u&#13;&#10;dGVudF9UeXBlc10ueG1sUEsBAi0AFAAGAAgAAAAhADj9If/WAAAAlAEAAAsAAAAAAAAAAAAAAAAA&#13;&#10;LwEAAF9yZWxzLy5yZWxzUEsBAi0AFAAGAAgAAAAhANH97lj7AQAA3wMAAA4AAAAAAAAAAAAAAAAA&#13;&#10;LgIAAGRycy9lMm9Eb2MueG1sUEsBAi0AFAAGAAgAAAAhAPhTq1bdAAAACgEAAA8AAAAAAAAAAAAA&#13;&#10;AAAAVQQAAGRycy9kb3ducmV2LnhtbFBLBQYAAAAABAAEAPMAAABfBQAAAAA=&#13;&#10;" filled="f" stroked="f">
                <o:lock v:ext="edit" aspectratio="t"/>
                <w10:anchorlock/>
              </v:rect>
            </w:pict>
          </mc:Fallback>
        </mc:AlternateContent>
      </w:r>
      <w:r w:rsidRPr="00CE503B">
        <w:rPr>
          <w:rFonts w:ascii="Open Sans" w:eastAsia="Times New Roman" w:hAnsi="Open Sans" w:cs="Times New Roman"/>
          <w:color w:val="000000"/>
        </w:rPr>
        <w:fldChar w:fldCharType="end"/>
      </w:r>
      <w:r w:rsidRPr="00CE503B">
        <w:rPr>
          <w:rFonts w:ascii="Open Sans" w:eastAsia="Times New Roman" w:hAnsi="Open Sans" w:cs="Times New Roman"/>
          <w:color w:val="000000"/>
        </w:rPr>
        <w:t> </w:t>
      </w:r>
      <w:r w:rsidRPr="00CE503B">
        <w:rPr>
          <w:rFonts w:ascii="Open Sans" w:eastAsia="Times New Roman" w:hAnsi="Open Sans" w:cs="Times New Roman"/>
          <w:b/>
          <w:bCs/>
          <w:color w:val="000000"/>
        </w:rPr>
        <w:t>Communication</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color w:val="000000"/>
        </w:rPr>
        <w:t>Students will communicate in American Sign Language.</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b/>
          <w:bCs/>
          <w:color w:val="000000"/>
        </w:rPr>
        <w:t>1.1 </w:t>
      </w:r>
      <w:r w:rsidRPr="00CE503B">
        <w:rPr>
          <w:rFonts w:ascii="Open Sans" w:eastAsia="Times New Roman" w:hAnsi="Open Sans" w:cs="Times New Roman"/>
          <w:i/>
          <w:iCs/>
          <w:color w:val="000000"/>
        </w:rPr>
        <w:t>Students will engage in conversations and correspondence in ASL to provide and obtain information, express feelings and emotions, and exchange opinions.</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b/>
          <w:bCs/>
          <w:color w:val="000000"/>
        </w:rPr>
        <w:t>1.2 </w:t>
      </w:r>
      <w:r w:rsidRPr="00CE503B">
        <w:rPr>
          <w:rFonts w:ascii="Open Sans" w:eastAsia="Times New Roman" w:hAnsi="Open Sans" w:cs="Times New Roman"/>
          <w:i/>
          <w:iCs/>
          <w:color w:val="000000"/>
        </w:rPr>
        <w:t>Students will comprehend and interpret live and recorded ASL on a variety of topics.</w:t>
      </w:r>
    </w:p>
    <w:p w:rsidR="00CE503B" w:rsidRPr="00CE503B" w:rsidRDefault="00CE503B" w:rsidP="00CE503B">
      <w:pPr>
        <w:shd w:val="clear" w:color="auto" w:fill="F5F5F5"/>
        <w:spacing w:before="180" w:after="240"/>
        <w:rPr>
          <w:rFonts w:ascii="Open Sans" w:eastAsia="Times New Roman" w:hAnsi="Open Sans" w:cs="Times New Roman"/>
          <w:color w:val="000000"/>
        </w:rPr>
      </w:pPr>
      <w:r w:rsidRPr="00CE503B">
        <w:rPr>
          <w:rFonts w:ascii="Open Sans" w:eastAsia="Times New Roman" w:hAnsi="Open Sans" w:cs="Times New Roman"/>
          <w:b/>
          <w:bCs/>
          <w:color w:val="000000"/>
        </w:rPr>
        <w:t>1.3 </w:t>
      </w:r>
      <w:r w:rsidRPr="00CE503B">
        <w:rPr>
          <w:rFonts w:ascii="Open Sans" w:eastAsia="Times New Roman" w:hAnsi="Open Sans" w:cs="Times New Roman"/>
          <w:i/>
          <w:iCs/>
          <w:color w:val="000000"/>
        </w:rPr>
        <w:t>Students will present information, concepts, and ideas in ASL to an audience of viewers on a variety of topics.</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color w:val="000000"/>
        </w:rPr>
        <w:fldChar w:fldCharType="begin"/>
      </w:r>
      <w:r w:rsidRPr="00CE503B">
        <w:rPr>
          <w:rFonts w:ascii="Open Sans" w:eastAsia="Times New Roman" w:hAnsi="Open Sans" w:cs="Times New Roman"/>
          <w:color w:val="000000"/>
        </w:rPr>
        <w:instrText xml:space="preserve"> INCLUDEPICTURE "https://pasco.instructure.com/courses/320405/files/25644416/preview" \* MERGEFORMATINET </w:instrText>
      </w:r>
      <w:r w:rsidRPr="00CE503B">
        <w:rPr>
          <w:rFonts w:ascii="Open Sans" w:eastAsia="Times New Roman" w:hAnsi="Open Sans" w:cs="Times New Roman"/>
          <w:color w:val="000000"/>
        </w:rPr>
        <w:fldChar w:fldCharType="separate"/>
      </w:r>
      <w:r w:rsidRPr="00CE503B">
        <w:rPr>
          <w:rFonts w:ascii="Open Sans" w:eastAsia="Times New Roman" w:hAnsi="Open Sans" w:cs="Times New Roman"/>
          <w:noProof/>
          <w:color w:val="000000"/>
        </w:rPr>
        <mc:AlternateContent>
          <mc:Choice Requires="wps">
            <w:drawing>
              <wp:inline distT="0" distB="0" distL="0" distR="0">
                <wp:extent cx="636905" cy="636905"/>
                <wp:effectExtent l="0" t="0" r="0" b="0"/>
                <wp:docPr id="7" name="Rectangle 7" descr="cultur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A4D0" id="Rectangle 7" o:spid="_x0000_s1026" alt="culture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Rsz9wEAANkDAAAOAAAAZHJzL2Uyb0RvYy54bWysU8FuEzEQvSPxD5bvZJOQpnSVTVW1KkIq&#13;&#10;UFH4gInXm7XweszYm035esbeJKRwQ1wsz4z95s3z8+p631mx0xQMukrOJlMptFNYG7et5Lev92/e&#13;&#10;SREiuBosOl3JZx3k9fr1q9XgSz3HFm2tSTCIC+XgK9nG6MuiCKrVHYQJeu242CB1EDmkbVETDIze&#13;&#10;2WI+nS6LAan2hEqHwNm7sSjXGb9ptIqfmyboKGwlmVvMK+V1k9ZivYJyS+Bbow404B9YdGAcNz1B&#13;&#10;3UEE0ZP5C6ozijBgEycKuwKbxiidZ+BpZtM/pnlqwes8C4sT/Emm8P9g1afdIwlTV/JSCgcdP9EX&#13;&#10;Fg3c1mrBqVoHxXKp3saetDAKXdJs8KHkq0/+kdLUwT+g+h6Ew9uWr+qb4BmE/cCYxxQRDq2GmsnP&#13;&#10;EkTxAiMFgdHEZviINbOAPmJWdN9Ql3qwVmKfH+759HB6H4Xi5PLt8mp6IYXi0mGfOkB5vOwpxPca&#13;&#10;O5E2lSRml8Fh9xDiePR4JPVyeG+s5TyU1r1IMGbKZPKJ7yjFButn5k44+ov/A29apJ9SDOytSoYf&#13;&#10;PZCWwn5wPP/VbLFIZszB4uJyzgGdVzbnFXCKoSoZpRi3t3E0cO/JbNss88jxhjVrTJ4n6TmyOpBl&#13;&#10;/2RFDl5PBj2P86nfP3L9CwAA//8DAFBLAwQUAAYACAAAACEA+FOrVt0AAAAKAQAADwAAAGRycy9k&#13;&#10;b3ducmV2LnhtbEyPQUvDQBCF70L/wzIFL2J3VZCSZlOkIhYRiqn2vM2OSTA7m2a3Sfz3TkWwl8cM&#13;&#10;j3nzvnQ5ukb02IXak4abmQKBVHhbU6nhfft0PQcRoiFrGk+o4RsDLLPJRWoS6wd6wz6PpeAQConR&#13;&#10;UMXYJlKGokJnwsy3SOx9+s6ZyGtXStuZgcNdI2+VupfO1MQfKtPiqsLiKz86DUOx6Xfb12e5udqt&#13;&#10;PR3Wh1X+8aL15XR8XLA8LEBEHOP/BZwYuD9kXGzvj2SDaDQwTfzVk6fUHYj93yCzVJ4jZD8AAAD/&#13;&#10;/wMAUEsBAi0AFAAGAAgAAAAhALaDOJL+AAAA4QEAABMAAAAAAAAAAAAAAAAAAAAAAFtDb250ZW50&#13;&#10;X1R5cGVzXS54bWxQSwECLQAUAAYACAAAACEAOP0h/9YAAACUAQAACwAAAAAAAAAAAAAAAAAvAQAA&#13;&#10;X3JlbHMvLnJlbHNQSwECLQAUAAYACAAAACEAHLEbM/cBAADZAwAADgAAAAAAAAAAAAAAAAAuAgAA&#13;&#10;ZHJzL2Uyb0RvYy54bWxQSwECLQAUAAYACAAAACEA+FOrVt0AAAAKAQAADwAAAAAAAAAAAAAAAABR&#13;&#10;BAAAZHJzL2Rvd25yZXYueG1sUEsFBgAAAAAEAAQA8wAAAFsFAAAAAA==&#13;&#10;" filled="f" stroked="f">
                <o:lock v:ext="edit" aspectratio="t"/>
                <w10:anchorlock/>
              </v:rect>
            </w:pict>
          </mc:Fallback>
        </mc:AlternateContent>
      </w:r>
      <w:r w:rsidRPr="00CE503B">
        <w:rPr>
          <w:rFonts w:ascii="Open Sans" w:eastAsia="Times New Roman" w:hAnsi="Open Sans" w:cs="Times New Roman"/>
          <w:color w:val="000000"/>
        </w:rPr>
        <w:fldChar w:fldCharType="end"/>
      </w:r>
      <w:r w:rsidRPr="00CE503B">
        <w:rPr>
          <w:rFonts w:ascii="Open Sans" w:eastAsia="Times New Roman" w:hAnsi="Open Sans" w:cs="Times New Roman"/>
          <w:color w:val="000000"/>
        </w:rPr>
        <w:t> </w:t>
      </w:r>
      <w:r w:rsidRPr="00CE503B">
        <w:rPr>
          <w:rFonts w:ascii="Open Sans" w:eastAsia="Times New Roman" w:hAnsi="Open Sans" w:cs="Times New Roman"/>
          <w:b/>
          <w:bCs/>
          <w:color w:val="000000"/>
        </w:rPr>
        <w:t>Culture</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color w:val="000000"/>
        </w:rPr>
        <w:lastRenderedPageBreak/>
        <w:t>Students will gain knowledge and understanding of Deaf culture.</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b/>
          <w:bCs/>
          <w:color w:val="000000"/>
        </w:rPr>
        <w:t>2.1 </w:t>
      </w:r>
      <w:r w:rsidRPr="00CE503B">
        <w:rPr>
          <w:rFonts w:ascii="Open Sans" w:eastAsia="Times New Roman" w:hAnsi="Open Sans" w:cs="Times New Roman"/>
          <w:i/>
          <w:iCs/>
          <w:color w:val="000000"/>
        </w:rPr>
        <w:t>Students will demonstrate an understanding of the relationship between the practices and perspectives of American Deaf culture.</w:t>
      </w:r>
    </w:p>
    <w:p w:rsidR="00CE503B" w:rsidRPr="00CE503B" w:rsidRDefault="00CE503B" w:rsidP="00CE503B">
      <w:pPr>
        <w:shd w:val="clear" w:color="auto" w:fill="F5F5F5"/>
        <w:spacing w:before="180" w:after="240"/>
        <w:rPr>
          <w:rFonts w:ascii="Open Sans" w:eastAsia="Times New Roman" w:hAnsi="Open Sans" w:cs="Times New Roman"/>
          <w:color w:val="000000"/>
        </w:rPr>
      </w:pPr>
      <w:r w:rsidRPr="00CE503B">
        <w:rPr>
          <w:rFonts w:ascii="Open Sans" w:eastAsia="Times New Roman" w:hAnsi="Open Sans" w:cs="Times New Roman"/>
          <w:b/>
          <w:bCs/>
          <w:color w:val="000000"/>
        </w:rPr>
        <w:t>2.2 </w:t>
      </w:r>
      <w:r w:rsidRPr="00CE503B">
        <w:rPr>
          <w:rFonts w:ascii="Open Sans" w:eastAsia="Times New Roman" w:hAnsi="Open Sans" w:cs="Times New Roman"/>
          <w:i/>
          <w:iCs/>
          <w:color w:val="000000"/>
        </w:rPr>
        <w:t>Students will demonstrate an understanding of the relationship between the products and perspectives of American Deaf culture.</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color w:val="000000"/>
        </w:rPr>
        <w:fldChar w:fldCharType="begin"/>
      </w:r>
      <w:r w:rsidRPr="00CE503B">
        <w:rPr>
          <w:rFonts w:ascii="Open Sans" w:eastAsia="Times New Roman" w:hAnsi="Open Sans" w:cs="Times New Roman"/>
          <w:color w:val="000000"/>
        </w:rPr>
        <w:instrText xml:space="preserve"> INCLUDEPICTURE "https://pasco.instructure.com/courses/320405/files/25644374/preview" \* MERGEFORMATINET </w:instrText>
      </w:r>
      <w:r w:rsidRPr="00CE503B">
        <w:rPr>
          <w:rFonts w:ascii="Open Sans" w:eastAsia="Times New Roman" w:hAnsi="Open Sans" w:cs="Times New Roman"/>
          <w:color w:val="000000"/>
        </w:rPr>
        <w:fldChar w:fldCharType="separate"/>
      </w:r>
      <w:r w:rsidRPr="00CE503B">
        <w:rPr>
          <w:rFonts w:ascii="Open Sans" w:eastAsia="Times New Roman" w:hAnsi="Open Sans" w:cs="Times New Roman"/>
          <w:noProof/>
          <w:color w:val="000000"/>
        </w:rPr>
        <mc:AlternateContent>
          <mc:Choice Requires="wps">
            <w:drawing>
              <wp:inline distT="0" distB="0" distL="0" distR="0">
                <wp:extent cx="636905" cy="636905"/>
                <wp:effectExtent l="0" t="0" r="0" b="0"/>
                <wp:docPr id="6" name="Rectangle 6" descr="connections and comparison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78EC9" id="Rectangle 6" o:spid="_x0000_s1026" alt="connections and comparisons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ZS6AgIAAO0DAAAOAAAAZHJzL2Uyb0RvYy54bWysU8Fu2zAMvQ/YPwi6L06yNFuNOEXRosOA&#13;&#10;bi3W7QMYWY6F2aJGKnG6rx8lp1263YZdBPFRfnx8pFcXh75Te0vs0Fd6NplqZb3B2vltpb99vXnz&#13;&#10;XiuO4Gvo0NtKP1rWF+vXr1ZDKO0cW+xqS0pIPJdDqHQbYyiLgk1re+AJBusl2SD1ECWkbVETDMLe&#13;&#10;d8V8Ol0WA1IdCI1lFvR6TOp15m8aa+Jd07CNqqu0aIv5pHxu0lmsV1BuCULrzFEG/IOKHpyXos9U&#13;&#10;1xBB7cj9RdU7Q8jYxInBvsCmccbmHqSb2fSPbh5aCDb3IuZweLaJ/x+t+by/J+XqSi+18tDLiL6I&#13;&#10;aeC3nVUC1ZaN2GXQe4FlyKxkmErEByDHKXaSTD4OgUuhewj3lJzgcIvmOyuPV63Q2UsOwiA7InWe&#13;&#10;ICIcWgu1NDRLFMULjhSwsKnN8AlrUQa7iNnlQ0N9qiH+qUMe5uPzMO0hKiPg8u3yfHqmlZHU8Z4q&#13;&#10;QPn0cSCOHyz2Kl0qTaIuk8P+luP49OlJquXxxnWd4FB2/gUgnAnJ4pPe0YoN1o+inXDcOflH5NIi&#13;&#10;/dRqkH2rNP/YAVmtuo9e+j+fLRZpQXOwOHs3l4BOM5vTDHgjVJWOWsaRrldxXOpdILdts82jxkvx&#13;&#10;rHG5n+TnqOooVnYqO3Lc/7S0p3F+9fsvXf8CAAD//wMAUEsDBBQABgAIAAAAIQD4U6tW3QAAAAoB&#13;&#10;AAAPAAAAZHJzL2Rvd25yZXYueG1sTI9BS8NAEIXvQv/DMgUvYndVkJJmU6QiFhGKqfa8zY5JMDub&#13;&#10;ZrdJ/PdORbCXxwyPefO+dDm6RvTYhdqThpuZAoFUeFtTqeF9+3Q9BxGiIWsaT6jhGwMss8lFahLr&#13;&#10;B3rDPo+l4BAKidFQxdgmUoaiQmfCzLdI7H36zpnIa1dK25mBw10jb5W6l87UxB8q0+KqwuIrPzoN&#13;&#10;Q7Hpd9vXZ7m52q09HdaHVf7xovXldHxcsDwsQEQc4/8FnBi4P2RcbO+PZINoNDBN/NWTp9QdiP3f&#13;&#10;ILNUniNkPwAAAP//AwBQSwECLQAUAAYACAAAACEAtoM4kv4AAADhAQAAEwAAAAAAAAAAAAAAAAAA&#13;&#10;AAAAW0NvbnRlbnRfVHlwZXNdLnhtbFBLAQItABQABgAIAAAAIQA4/SH/1gAAAJQBAAALAAAAAAAA&#13;&#10;AAAAAAAAAC8BAABfcmVscy8ucmVsc1BLAQItABQABgAIAAAAIQCs8ZS6AgIAAO0DAAAOAAAAAAAA&#13;&#10;AAAAAAAAAC4CAABkcnMvZTJvRG9jLnhtbFBLAQItABQABgAIAAAAIQD4U6tW3QAAAAoBAAAPAAAA&#13;&#10;AAAAAAAAAAAAAFwEAABkcnMvZG93bnJldi54bWxQSwUGAAAAAAQABADzAAAAZgUAAAAA&#13;&#10;" filled="f" stroked="f">
                <o:lock v:ext="edit" aspectratio="t"/>
                <w10:anchorlock/>
              </v:rect>
            </w:pict>
          </mc:Fallback>
        </mc:AlternateContent>
      </w:r>
      <w:r w:rsidRPr="00CE503B">
        <w:rPr>
          <w:rFonts w:ascii="Open Sans" w:eastAsia="Times New Roman" w:hAnsi="Open Sans" w:cs="Times New Roman"/>
          <w:color w:val="000000"/>
        </w:rPr>
        <w:fldChar w:fldCharType="end"/>
      </w:r>
      <w:r w:rsidRPr="00CE503B">
        <w:rPr>
          <w:rFonts w:ascii="Open Sans" w:eastAsia="Times New Roman" w:hAnsi="Open Sans" w:cs="Times New Roman"/>
          <w:color w:val="000000"/>
        </w:rPr>
        <w:t> </w:t>
      </w:r>
      <w:r w:rsidRPr="00CE503B">
        <w:rPr>
          <w:rFonts w:ascii="Open Sans" w:eastAsia="Times New Roman" w:hAnsi="Open Sans" w:cs="Times New Roman"/>
          <w:b/>
          <w:bCs/>
          <w:color w:val="000000"/>
        </w:rPr>
        <w:t>Connections</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color w:val="000000"/>
        </w:rPr>
        <w:t>Students will use American Sign Language to connect with other disciplines and acquire information.</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b/>
          <w:bCs/>
          <w:color w:val="000000"/>
        </w:rPr>
        <w:t>3.1</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Students will reinforce and further their knowledge of other disciplines through ASL.</w:t>
      </w:r>
    </w:p>
    <w:p w:rsidR="00CE503B" w:rsidRPr="00CE503B" w:rsidRDefault="00CE503B" w:rsidP="00CE503B">
      <w:pPr>
        <w:shd w:val="clear" w:color="auto" w:fill="F5F5F5"/>
        <w:spacing w:before="180" w:after="240"/>
        <w:rPr>
          <w:rFonts w:ascii="Open Sans" w:eastAsia="Times New Roman" w:hAnsi="Open Sans" w:cs="Times New Roman"/>
          <w:color w:val="000000"/>
        </w:rPr>
      </w:pPr>
      <w:r w:rsidRPr="00CE503B">
        <w:rPr>
          <w:rFonts w:ascii="Open Sans" w:eastAsia="Times New Roman" w:hAnsi="Open Sans" w:cs="Times New Roman"/>
          <w:b/>
          <w:bCs/>
          <w:color w:val="000000"/>
        </w:rPr>
        <w:t>3.2</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Students will acquire information and recognize the distinctive viewpoints that are only available through ASL and Deaf culture.</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color w:val="000000"/>
        </w:rPr>
        <w:fldChar w:fldCharType="begin"/>
      </w:r>
      <w:r w:rsidRPr="00CE503B">
        <w:rPr>
          <w:rFonts w:ascii="Open Sans" w:eastAsia="Times New Roman" w:hAnsi="Open Sans" w:cs="Times New Roman"/>
          <w:color w:val="000000"/>
        </w:rPr>
        <w:instrText xml:space="preserve"> INCLUDEPICTURE "https://pasco.instructure.com/courses/320405/files/25644374/preview" \* MERGEFORMATINET </w:instrText>
      </w:r>
      <w:r w:rsidRPr="00CE503B">
        <w:rPr>
          <w:rFonts w:ascii="Open Sans" w:eastAsia="Times New Roman" w:hAnsi="Open Sans" w:cs="Times New Roman"/>
          <w:color w:val="000000"/>
        </w:rPr>
        <w:fldChar w:fldCharType="separate"/>
      </w:r>
      <w:r w:rsidRPr="00CE503B">
        <w:rPr>
          <w:rFonts w:ascii="Open Sans" w:eastAsia="Times New Roman" w:hAnsi="Open Sans" w:cs="Times New Roman"/>
          <w:noProof/>
          <w:color w:val="000000"/>
        </w:rPr>
        <mc:AlternateContent>
          <mc:Choice Requires="wps">
            <w:drawing>
              <wp:inline distT="0" distB="0" distL="0" distR="0">
                <wp:extent cx="636905" cy="636905"/>
                <wp:effectExtent l="0" t="0" r="0" b="0"/>
                <wp:docPr id="5" name="Rectangle 5" descr="connections and comparison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C59E5" id="Rectangle 5" o:spid="_x0000_s1026" alt="connections and comparisons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zGsAgIAAO0DAAAOAAAAZHJzL2Uyb0RvYy54bWysU8Fu2zAMvQ/YPwi6L06ytFuNOEXRosOA&#13;&#10;bi3W7QMYWY6F2aJGKnW6rx8lJ1m63YZdBPFRfnx8pJeXu75TT5bYoa/0bDLVynqDtfObSn/7evvm&#13;&#10;vVYcwdfQobeVfrasL1evXy2HUNo5ttjVlpSQeC6HUOk2xlAWBZvW9sATDNZLskHqIUpIm6ImGIS9&#13;&#10;74r5dHpeDEh1IDSWWdCbMalXmb9prIn3TcM2qq7Soi3mk/K5TmexWkK5IQitM3sZ8A8qenBeih6p&#13;&#10;biCC2pL7i6p3hpCxiRODfYFN44zNPUg3s+kf3Ty2EGzuRczhcLSJ/x+t+fz0QMrVlT7TykMvI/oi&#13;&#10;poHfdFYJVFs2YpdB7wWWIbOSYSoRH4Acp9hJMvk4BC6F7jE8UHKCwx2a76w8XrdCZ684CIPsiNQ5&#13;&#10;QEQ4tBZqaWiWKIoXHClgYVPr4RPWogy2EbPLu4b6VEP8U7s8zOfjMO0uKiPg+dvzi6l0YCS1v6cK&#13;&#10;UB4+DsTxg8VepUulSdRlcni64zg+PTxJtTzeuq4THMrOvwCEMyFZfNI7WrHG+lm0E447J/+IXFqk&#13;&#10;n1oNsm+V5h9bIKtV99FL/xezxSItaA4WZ+/mEtBpZn2aAW+EqtJRyzjS9TqOS70N5DZttnnUeCWe&#13;&#10;NS73k/wcVe3Fyk5lR/b7n5b2NM6vfv+lq18AAAD//wMAUEsDBBQABgAIAAAAIQD4U6tW3QAAAAoB&#13;&#10;AAAPAAAAZHJzL2Rvd25yZXYueG1sTI9BS8NAEIXvQv/DMgUvYndVkJJmU6QiFhGKqfa8zY5JMDub&#13;&#10;ZrdJ/PdORbCXxwyPefO+dDm6RvTYhdqThpuZAoFUeFtTqeF9+3Q9BxGiIWsaT6jhGwMss8lFahLr&#13;&#10;B3rDPo+l4BAKidFQxdgmUoaiQmfCzLdI7H36zpnIa1dK25mBw10jb5W6l87UxB8q0+KqwuIrPzoN&#13;&#10;Q7Hpd9vXZ7m52q09HdaHVf7xovXldHxcsDwsQEQc4/8FnBi4P2RcbO+PZINoNDBN/NWTp9QdiP3f&#13;&#10;ILNUniNkPwAAAP//AwBQSwECLQAUAAYACAAAACEAtoM4kv4AAADhAQAAEwAAAAAAAAAAAAAAAAAA&#13;&#10;AAAAW0NvbnRlbnRfVHlwZXNdLnhtbFBLAQItABQABgAIAAAAIQA4/SH/1gAAAJQBAAALAAAAAAAA&#13;&#10;AAAAAAAAAC8BAABfcmVscy8ucmVsc1BLAQItABQABgAIAAAAIQAwozGsAgIAAO0DAAAOAAAAAAAA&#13;&#10;AAAAAAAAAC4CAABkcnMvZTJvRG9jLnhtbFBLAQItABQABgAIAAAAIQD4U6tW3QAAAAoBAAAPAAAA&#13;&#10;AAAAAAAAAAAAAFwEAABkcnMvZG93bnJldi54bWxQSwUGAAAAAAQABADzAAAAZgUAAAAA&#13;&#10;" filled="f" stroked="f">
                <o:lock v:ext="edit" aspectratio="t"/>
                <w10:anchorlock/>
              </v:rect>
            </w:pict>
          </mc:Fallback>
        </mc:AlternateContent>
      </w:r>
      <w:r w:rsidRPr="00CE503B">
        <w:rPr>
          <w:rFonts w:ascii="Open Sans" w:eastAsia="Times New Roman" w:hAnsi="Open Sans" w:cs="Times New Roman"/>
          <w:color w:val="000000"/>
        </w:rPr>
        <w:fldChar w:fldCharType="end"/>
      </w:r>
      <w:r w:rsidRPr="00CE503B">
        <w:rPr>
          <w:rFonts w:ascii="Open Sans" w:eastAsia="Times New Roman" w:hAnsi="Open Sans" w:cs="Times New Roman"/>
          <w:color w:val="000000"/>
        </w:rPr>
        <w:t> </w:t>
      </w:r>
      <w:r w:rsidRPr="00CE503B">
        <w:rPr>
          <w:rFonts w:ascii="Open Sans" w:eastAsia="Times New Roman" w:hAnsi="Open Sans" w:cs="Times New Roman"/>
          <w:b/>
          <w:bCs/>
          <w:color w:val="000000"/>
        </w:rPr>
        <w:t>Comparisons</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color w:val="000000"/>
        </w:rPr>
        <w:t>Students will develop insight into the nature of language and culture through comparisons.</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b/>
          <w:bCs/>
          <w:color w:val="000000"/>
        </w:rPr>
        <w:t>4.1</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Students will demonstrate an understanding of the nature of language through comparisons of ASL and their own languages.</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b/>
          <w:bCs/>
          <w:color w:val="000000"/>
        </w:rPr>
        <w:t>4.2</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Students will demonstrate an understanding of the nature of culture through comparisons of American Deaf culture and their own.</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color w:val="000000"/>
        </w:rPr>
        <w:t> </w:t>
      </w:r>
    </w:p>
    <w:p w:rsidR="00CE503B" w:rsidRPr="00CE503B" w:rsidRDefault="00CE503B" w:rsidP="00CE503B">
      <w:pPr>
        <w:shd w:val="clear" w:color="auto" w:fill="F5F5F5"/>
        <w:spacing w:before="150" w:after="150" w:line="540" w:lineRule="atLeast"/>
        <w:outlineLvl w:val="3"/>
        <w:rPr>
          <w:rFonts w:ascii="Helvetica Neue" w:eastAsia="Times New Roman" w:hAnsi="Helvetica Neue" w:cs="Times New Roman"/>
          <w:b/>
          <w:bCs/>
          <w:color w:val="000000"/>
          <w:sz w:val="27"/>
          <w:szCs w:val="27"/>
        </w:rPr>
      </w:pPr>
      <w:r w:rsidRPr="00CE503B">
        <w:rPr>
          <w:rFonts w:ascii="Helvetica Neue" w:eastAsia="Times New Roman" w:hAnsi="Helvetica Neue" w:cs="Times New Roman"/>
          <w:b/>
          <w:bCs/>
          <w:color w:val="000000"/>
          <w:sz w:val="27"/>
          <w:szCs w:val="27"/>
        </w:rPr>
        <w:fldChar w:fldCharType="begin"/>
      </w:r>
      <w:r w:rsidRPr="00CE503B">
        <w:rPr>
          <w:rFonts w:ascii="Helvetica Neue" w:eastAsia="Times New Roman" w:hAnsi="Helvetica Neue" w:cs="Times New Roman"/>
          <w:b/>
          <w:bCs/>
          <w:color w:val="000000"/>
          <w:sz w:val="27"/>
          <w:szCs w:val="27"/>
        </w:rPr>
        <w:instrText xml:space="preserve"> INCLUDEPICTURE "https://pasco.instructure.com/courses/320405/files/25644511/preview" \* MERGEFORMATINET </w:instrText>
      </w:r>
      <w:r w:rsidRPr="00CE503B">
        <w:rPr>
          <w:rFonts w:ascii="Helvetica Neue" w:eastAsia="Times New Roman" w:hAnsi="Helvetica Neue" w:cs="Times New Roman"/>
          <w:b/>
          <w:bCs/>
          <w:color w:val="000000"/>
          <w:sz w:val="27"/>
          <w:szCs w:val="27"/>
        </w:rPr>
        <w:fldChar w:fldCharType="separate"/>
      </w:r>
      <w:r w:rsidRPr="00CE503B">
        <w:rPr>
          <w:rFonts w:ascii="Helvetica Neue" w:eastAsia="Times New Roman" w:hAnsi="Helvetica Neue" w:cs="Times New Roman"/>
          <w:b/>
          <w:bCs/>
          <w:noProof/>
          <w:color w:val="000000"/>
          <w:sz w:val="27"/>
          <w:szCs w:val="27"/>
        </w:rPr>
        <mc:AlternateContent>
          <mc:Choice Requires="wps">
            <w:drawing>
              <wp:inline distT="0" distB="0" distL="0" distR="0">
                <wp:extent cx="636905" cy="636905"/>
                <wp:effectExtent l="0" t="0" r="0" b="0"/>
                <wp:docPr id="4" name="Rectangle 4" descr="communitie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09FBE" id="Rectangle 4" o:spid="_x0000_s1026" alt="communities icon" style="width:50.1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Wlz+gEAAN0DAAAOAAAAZHJzL2Uyb0RvYy54bWysU8FuEzEQvSPxD5bvZJOQBrrKpqpaFSEV&#13;&#10;WlH6AY7Xm7VYe8yMk034esbeJKT0hrhYnhn7zZvn58XVznVia5As+EpORmMpjNdQW7+u5PP3u3cf&#13;&#10;paCofK068KaSe0Pyavn2zaIPpZlCC11tUDCIp7IPlWxjDGVRkG6NUzSCYDwXG0CnIoe4LmpUPaO7&#13;&#10;rpiOx/OiB6wDgjZEnL0dinKZ8ZvG6PjQNGSi6CrJ3GJeMa+rtBbLhSrXqEJr9YGG+gcWTlnPTU9Q&#13;&#10;tyoqsUH7CspZjUDQxJEGV0DTWG3yDDzNZPzXNE+tCibPwuJQOMlE/w9Wf90+orB1JWdSeOX4ib6x&#13;&#10;aMqvOyM4VRvSLBeTdRtvozUkrAafdOsDlXz9KTximpzCPegfJDzctHzdXFNgIPYE4x5TiNC3RtU8&#13;&#10;wCRBFC8wUkCMJlb9F6iZidpEyKruGnSpB+sldvnx9qfHM7soNCfn7+eX4wspNJcO+9RBlcfLASl+&#13;&#10;MuBE2lQSmV0GV9t7isPR45HUy8Od7TrOq7LzLxKMmTKZfOI7SLGCes/cEQaP8Z/gTQv4S4qe/VVJ&#13;&#10;+rlRaKToPnue/3IymyVD5mB28WHKAZ5XVucV5TVDVTJKMWxv4mDiTUC7brPMA8dr1qyxeZ6k58Dq&#13;&#10;QJY9lBU5+D2Z9DzOp/78yuVvAAAA//8DAFBLAwQUAAYACAAAACEA+FOrVt0AAAAKAQAADwAAAGRy&#13;&#10;cy9kb3ducmV2LnhtbEyPQUvDQBCF70L/wzIFL2J3VZCSZlOkIhYRiqn2vM2OSTA7m2a3Sfz3TkWw&#13;&#10;l8cMj3nzvnQ5ukb02IXak4abmQKBVHhbU6nhfft0PQcRoiFrGk+o4RsDLLPJRWoS6wd6wz6PpeAQ&#13;&#10;ConRUMXYJlKGokJnwsy3SOx9+s6ZyGtXStuZgcNdI2+VupfO1MQfKtPiqsLiKz86DUOx6Xfb12e5&#13;&#10;udqtPR3Wh1X+8aL15XR8XLA8LEBEHOP/BZwYuD9kXGzvj2SDaDQwTfzVk6fUHYj93yCzVJ4jZD8A&#13;&#10;AAD//wMAUEsBAi0AFAAGAAgAAAAhALaDOJL+AAAA4QEAABMAAAAAAAAAAAAAAAAAAAAAAFtDb250&#13;&#10;ZW50X1R5cGVzXS54bWxQSwECLQAUAAYACAAAACEAOP0h/9YAAACUAQAACwAAAAAAAAAAAAAAAAAv&#13;&#10;AQAAX3JlbHMvLnJlbHNQSwECLQAUAAYACAAAACEAKo1pc/oBAADdAwAADgAAAAAAAAAAAAAAAAAu&#13;&#10;AgAAZHJzL2Uyb0RvYy54bWxQSwECLQAUAAYACAAAACEA+FOrVt0AAAAKAQAADwAAAAAAAAAAAAAA&#13;&#10;AABUBAAAZHJzL2Rvd25yZXYueG1sUEsFBgAAAAAEAAQA8wAAAF4FAAAAAA==&#13;&#10;" filled="f" stroked="f">
                <o:lock v:ext="edit" aspectratio="t"/>
                <w10:anchorlock/>
              </v:rect>
            </w:pict>
          </mc:Fallback>
        </mc:AlternateContent>
      </w:r>
      <w:r w:rsidRPr="00CE503B">
        <w:rPr>
          <w:rFonts w:ascii="Helvetica Neue" w:eastAsia="Times New Roman" w:hAnsi="Helvetica Neue" w:cs="Times New Roman"/>
          <w:b/>
          <w:bCs/>
          <w:color w:val="000000"/>
          <w:sz w:val="27"/>
          <w:szCs w:val="27"/>
        </w:rPr>
        <w:fldChar w:fldCharType="end"/>
      </w:r>
      <w:r w:rsidRPr="00CE503B">
        <w:rPr>
          <w:rFonts w:ascii="Helvetica Neue" w:eastAsia="Times New Roman" w:hAnsi="Helvetica Neue" w:cs="Times New Roman"/>
          <w:b/>
          <w:bCs/>
          <w:color w:val="000000"/>
          <w:sz w:val="27"/>
          <w:szCs w:val="27"/>
        </w:rPr>
        <w:t> Communities</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color w:val="000000"/>
        </w:rPr>
        <w:t>Students will use American Sign Language to participate in communities at home and around the world.</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b/>
          <w:bCs/>
          <w:color w:val="000000"/>
        </w:rPr>
        <w:t>5.1</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Students will use ASL within and beyond the school setting.</w:t>
      </w:r>
    </w:p>
    <w:p w:rsidR="00CE503B" w:rsidRPr="00CE503B" w:rsidRDefault="00CE503B" w:rsidP="00CE503B">
      <w:pPr>
        <w:shd w:val="clear" w:color="auto" w:fill="F5F5F5"/>
        <w:spacing w:before="180" w:after="180"/>
        <w:rPr>
          <w:rFonts w:ascii="Open Sans" w:eastAsia="Times New Roman" w:hAnsi="Open Sans" w:cs="Times New Roman"/>
          <w:color w:val="000000"/>
        </w:rPr>
      </w:pPr>
      <w:r w:rsidRPr="00CE503B">
        <w:rPr>
          <w:rFonts w:ascii="Open Sans" w:eastAsia="Times New Roman" w:hAnsi="Open Sans" w:cs="Times New Roman"/>
          <w:b/>
          <w:bCs/>
          <w:color w:val="000000"/>
        </w:rPr>
        <w:t>5.2</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Students will show evidence of becoming lifelong learners by using ASL for personal enjoyment and enrichment.</w:t>
      </w:r>
    </w:p>
    <w:p w:rsidR="00CE503B" w:rsidRPr="00CE503B" w:rsidRDefault="00CE503B" w:rsidP="00CE503B">
      <w:pPr>
        <w:rPr>
          <w:rFonts w:ascii="Open Sans" w:eastAsia="Times New Roman" w:hAnsi="Open Sans" w:cs="Times New Roman"/>
          <w:color w:val="000000"/>
          <w:sz w:val="27"/>
          <w:szCs w:val="27"/>
        </w:rPr>
      </w:pPr>
      <w:r w:rsidRPr="00CE503B">
        <w:rPr>
          <w:rFonts w:ascii="Open Sans" w:eastAsia="Times New Roman" w:hAnsi="Open Sans" w:cs="Times New Roman"/>
          <w:color w:val="000000"/>
        </w:rPr>
        <w:t>Check here for the </w:t>
      </w:r>
      <w:hyperlink r:id="rId5" w:tgtFrame="_blank" w:history="1">
        <w:r w:rsidRPr="00CE503B">
          <w:rPr>
            <w:rFonts w:ascii="Open Sans" w:eastAsia="Times New Roman" w:hAnsi="Open Sans" w:cs="Times New Roman"/>
            <w:color w:val="0000FF"/>
            <w:u w:val="single"/>
          </w:rPr>
          <w:t>Florida CPALMS Standards</w:t>
        </w:r>
        <w:r w:rsidRPr="00CE503B">
          <w:rPr>
            <w:rFonts w:ascii="Open Sans" w:eastAsia="Times New Roman" w:hAnsi="Open Sans" w:cs="Times New Roman"/>
            <w:color w:val="0000FF"/>
            <w:u w:val="single"/>
            <w:bdr w:val="none" w:sz="0" w:space="0" w:color="auto" w:frame="1"/>
          </w:rPr>
          <w:t> (Links to an external site.)</w:t>
        </w:r>
      </w:hyperlink>
      <w:r w:rsidRPr="00CE503B">
        <w:rPr>
          <w:rFonts w:ascii="Open Sans" w:eastAsia="Times New Roman" w:hAnsi="Open Sans" w:cs="Times New Roman"/>
          <w:color w:val="000000"/>
        </w:rPr>
        <w:t>.</w:t>
      </w:r>
    </w:p>
    <w:p w:rsidR="00CE503B" w:rsidRPr="00CE503B" w:rsidRDefault="00CE503B" w:rsidP="00CE503B">
      <w:pPr>
        <w:spacing w:before="150" w:after="150" w:line="540" w:lineRule="atLeast"/>
        <w:outlineLvl w:val="2"/>
        <w:rPr>
          <w:rFonts w:ascii="Open Sans" w:eastAsia="Times New Roman" w:hAnsi="Open Sans" w:cs="Times New Roman"/>
          <w:b/>
          <w:bCs/>
          <w:color w:val="9C262A"/>
          <w:sz w:val="36"/>
          <w:szCs w:val="36"/>
        </w:rPr>
      </w:pPr>
      <w:r w:rsidRPr="00CE503B">
        <w:rPr>
          <w:rFonts w:ascii="Open Sans" w:eastAsia="Times New Roman" w:hAnsi="Open Sans" w:cs="Times New Roman"/>
          <w:b/>
          <w:bCs/>
          <w:color w:val="9C262A"/>
          <w:sz w:val="36"/>
          <w:szCs w:val="36"/>
        </w:rPr>
        <w:lastRenderedPageBreak/>
        <w:t>Materials Required for Class</w:t>
      </w:r>
    </w:p>
    <w:p w:rsidR="00CE503B" w:rsidRPr="00CE503B" w:rsidRDefault="00CE503B" w:rsidP="00CE503B">
      <w:pPr>
        <w:spacing w:before="180" w:after="180"/>
        <w:rPr>
          <w:rFonts w:ascii="Open Sans" w:eastAsia="Times New Roman" w:hAnsi="Open Sans" w:cs="Times New Roman"/>
          <w:color w:val="000000"/>
          <w:sz w:val="27"/>
          <w:szCs w:val="27"/>
        </w:rPr>
      </w:pPr>
      <w:r w:rsidRPr="00CE503B">
        <w:rPr>
          <w:rFonts w:ascii="Open Sans" w:eastAsia="Times New Roman" w:hAnsi="Open Sans" w:cs="Times New Roman"/>
          <w:b/>
          <w:bCs/>
          <w:color w:val="000000"/>
        </w:rPr>
        <w:t>The course will be held online in Canvas</w:t>
      </w:r>
    </w:p>
    <w:p w:rsidR="00CE503B" w:rsidRPr="00CE503B" w:rsidRDefault="00CE503B" w:rsidP="00CE503B">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CE503B">
        <w:rPr>
          <w:rFonts w:ascii="Arial" w:eastAsia="Times New Roman" w:hAnsi="Arial" w:cs="Arial"/>
          <w:color w:val="000000"/>
        </w:rPr>
        <w:t>Computer</w:t>
      </w:r>
    </w:p>
    <w:p w:rsidR="00CE503B" w:rsidRPr="00CE503B" w:rsidRDefault="00CE503B" w:rsidP="00CE503B">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CE503B">
        <w:rPr>
          <w:rFonts w:ascii="Arial" w:eastAsia="Times New Roman" w:hAnsi="Arial" w:cs="Arial"/>
          <w:color w:val="000000"/>
        </w:rPr>
        <w:t>High-speed internet access</w:t>
      </w:r>
    </w:p>
    <w:p w:rsidR="00CE503B" w:rsidRPr="00CE503B" w:rsidRDefault="00CE503B" w:rsidP="00CE503B">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Good-quality webcam or digital camcorder/camera</w:t>
      </w:r>
    </w:p>
    <w:p w:rsidR="00CE503B" w:rsidRPr="00CE503B" w:rsidRDefault="00CE503B" w:rsidP="00CE503B">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Ability to record yourself signing</w:t>
      </w:r>
    </w:p>
    <w:p w:rsidR="00CE503B" w:rsidRPr="00CE503B" w:rsidRDefault="00CE503B" w:rsidP="00CE503B">
      <w:pPr>
        <w:numPr>
          <w:ilvl w:val="0"/>
          <w:numId w:val="1"/>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Email</w:t>
      </w:r>
    </w:p>
    <w:p w:rsidR="00CE503B" w:rsidRPr="00CE503B" w:rsidRDefault="00CE503B" w:rsidP="00CE503B">
      <w:pPr>
        <w:spacing w:before="150" w:after="150" w:line="540" w:lineRule="atLeast"/>
        <w:outlineLvl w:val="2"/>
        <w:rPr>
          <w:rFonts w:ascii="Open Sans" w:eastAsia="Times New Roman" w:hAnsi="Open Sans" w:cs="Times New Roman"/>
          <w:b/>
          <w:bCs/>
          <w:color w:val="9C262A"/>
          <w:sz w:val="36"/>
          <w:szCs w:val="36"/>
        </w:rPr>
      </w:pPr>
      <w:r w:rsidRPr="00CE503B">
        <w:rPr>
          <w:rFonts w:ascii="Open Sans" w:eastAsia="Times New Roman" w:hAnsi="Open Sans" w:cs="Times New Roman"/>
          <w:b/>
          <w:bCs/>
          <w:color w:val="9C262A"/>
          <w:sz w:val="36"/>
          <w:szCs w:val="36"/>
        </w:rPr>
        <w:t>District Grading Scale</w:t>
      </w:r>
    </w:p>
    <w:p w:rsidR="00CE503B" w:rsidRPr="00CE503B" w:rsidRDefault="00CE503B" w:rsidP="00CE503B">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90-100%</w:t>
      </w:r>
    </w:p>
    <w:p w:rsidR="00CE503B" w:rsidRPr="00CE503B" w:rsidRDefault="00CE503B" w:rsidP="00CE503B">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80-89%</w:t>
      </w:r>
    </w:p>
    <w:p w:rsidR="00CE503B" w:rsidRPr="00CE503B" w:rsidRDefault="00CE503B" w:rsidP="00CE503B">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70-79%</w:t>
      </w:r>
    </w:p>
    <w:p w:rsidR="00CE503B" w:rsidRPr="00CE503B" w:rsidRDefault="00CE503B" w:rsidP="00CE503B">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60-69%</w:t>
      </w:r>
    </w:p>
    <w:p w:rsidR="00CE503B" w:rsidRPr="00CE503B" w:rsidRDefault="00CE503B" w:rsidP="00CE503B">
      <w:pPr>
        <w:numPr>
          <w:ilvl w:val="0"/>
          <w:numId w:val="2"/>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0-59%</w:t>
      </w:r>
    </w:p>
    <w:p w:rsidR="00CE503B" w:rsidRPr="00CE503B" w:rsidRDefault="00CE503B" w:rsidP="00CE503B">
      <w:pPr>
        <w:spacing w:before="150" w:after="150" w:line="540" w:lineRule="atLeast"/>
        <w:outlineLvl w:val="2"/>
        <w:rPr>
          <w:rFonts w:ascii="Open Sans" w:eastAsia="Times New Roman" w:hAnsi="Open Sans" w:cs="Times New Roman"/>
          <w:b/>
          <w:bCs/>
          <w:color w:val="9C262A"/>
          <w:sz w:val="36"/>
          <w:szCs w:val="36"/>
        </w:rPr>
      </w:pPr>
      <w:r w:rsidRPr="00CE503B">
        <w:rPr>
          <w:rFonts w:ascii="Open Sans" w:eastAsia="Times New Roman" w:hAnsi="Open Sans" w:cs="Times New Roman"/>
          <w:b/>
          <w:bCs/>
          <w:color w:val="9C262A"/>
          <w:sz w:val="36"/>
          <w:szCs w:val="36"/>
        </w:rPr>
        <w:t>Student Evaluation</w:t>
      </w:r>
    </w:p>
    <w:p w:rsidR="00CE503B" w:rsidRPr="00CE503B" w:rsidRDefault="00CE503B" w:rsidP="00CE503B">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CE503B">
        <w:rPr>
          <w:rFonts w:ascii="Arial" w:eastAsia="Times New Roman" w:hAnsi="Arial" w:cs="Arial"/>
          <w:color w:val="000000"/>
        </w:rPr>
        <w:t>Communication Assignments: 20%</w:t>
      </w:r>
    </w:p>
    <w:p w:rsidR="00CE503B" w:rsidRPr="00CE503B" w:rsidRDefault="00CE503B" w:rsidP="00CE503B">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Signs of Content Knowledge Assignments: 15%</w:t>
      </w:r>
    </w:p>
    <w:p w:rsidR="00CE503B" w:rsidRPr="00CE503B" w:rsidRDefault="00CE503B" w:rsidP="00CE503B">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Discussion Based Assessments: 15%</w:t>
      </w:r>
    </w:p>
    <w:p w:rsidR="00CE503B" w:rsidRPr="00CE503B" w:rsidRDefault="00CE503B" w:rsidP="00CE503B">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Final Exam - 10%</w:t>
      </w:r>
    </w:p>
    <w:p w:rsidR="00CE503B" w:rsidRPr="00CE503B" w:rsidRDefault="00CE503B" w:rsidP="00CE503B">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Comprehension Checks: 20%</w:t>
      </w:r>
    </w:p>
    <w:p w:rsidR="00CE503B" w:rsidRPr="00CE503B" w:rsidRDefault="00CE503B" w:rsidP="00CE503B">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Connections and Comparisons Assignments: 5%</w:t>
      </w:r>
    </w:p>
    <w:p w:rsidR="00CE503B" w:rsidRPr="00CE503B" w:rsidRDefault="00CE503B" w:rsidP="00CE503B">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Culture Assignments: 5%</w:t>
      </w:r>
    </w:p>
    <w:p w:rsidR="00CE503B" w:rsidRPr="00CE503B" w:rsidRDefault="00CE503B" w:rsidP="00CE503B">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Communities Assignments: 5%</w:t>
      </w:r>
    </w:p>
    <w:p w:rsidR="00CE503B" w:rsidRPr="00CE503B" w:rsidRDefault="00CE503B" w:rsidP="00CE503B">
      <w:pPr>
        <w:numPr>
          <w:ilvl w:val="0"/>
          <w:numId w:val="3"/>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Collaboration Activity: 5%</w:t>
      </w:r>
    </w:p>
    <w:p w:rsidR="00CE503B" w:rsidRPr="00CE503B" w:rsidRDefault="00CE503B" w:rsidP="00CE503B">
      <w:pPr>
        <w:spacing w:before="150" w:after="150" w:line="540" w:lineRule="atLeast"/>
        <w:outlineLvl w:val="2"/>
        <w:rPr>
          <w:rFonts w:ascii="Open Sans" w:eastAsia="Times New Roman" w:hAnsi="Open Sans" w:cs="Times New Roman"/>
          <w:b/>
          <w:bCs/>
          <w:color w:val="9C262A"/>
          <w:sz w:val="36"/>
          <w:szCs w:val="36"/>
        </w:rPr>
      </w:pPr>
      <w:r w:rsidRPr="00CE503B">
        <w:rPr>
          <w:rFonts w:ascii="Open Sans" w:eastAsia="Times New Roman" w:hAnsi="Open Sans" w:cs="Times New Roman"/>
          <w:b/>
          <w:bCs/>
          <w:color w:val="9C262A"/>
          <w:sz w:val="36"/>
          <w:szCs w:val="36"/>
        </w:rPr>
        <w:t>Classroom Rules</w:t>
      </w:r>
    </w:p>
    <w:p w:rsidR="00CE503B" w:rsidRPr="00CE503B" w:rsidRDefault="00CE503B" w:rsidP="00CE503B">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CE503B">
        <w:rPr>
          <w:rFonts w:ascii="Arial" w:eastAsia="Times New Roman" w:hAnsi="Arial" w:cs="Arial"/>
          <w:color w:val="000000"/>
        </w:rPr>
        <w:t>Respect others</w:t>
      </w:r>
    </w:p>
    <w:p w:rsidR="00CE503B" w:rsidRPr="00CE503B" w:rsidRDefault="00CE503B" w:rsidP="00CE503B">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Maintain a positive attitude</w:t>
      </w:r>
    </w:p>
    <w:p w:rsidR="00CE503B" w:rsidRPr="00CE503B" w:rsidRDefault="00CE503B" w:rsidP="00CE503B">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Strive to do your best</w:t>
      </w:r>
    </w:p>
    <w:p w:rsidR="00CE503B" w:rsidRPr="00CE503B" w:rsidRDefault="00CE503B" w:rsidP="00CE503B">
      <w:pPr>
        <w:numPr>
          <w:ilvl w:val="0"/>
          <w:numId w:val="4"/>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Stay on task</w:t>
      </w:r>
    </w:p>
    <w:p w:rsidR="00CE503B" w:rsidRPr="00CE503B" w:rsidRDefault="00CE503B" w:rsidP="00CE503B">
      <w:pPr>
        <w:spacing w:before="150" w:after="150" w:line="540" w:lineRule="atLeast"/>
        <w:outlineLvl w:val="2"/>
        <w:rPr>
          <w:rFonts w:ascii="Open Sans" w:eastAsia="Times New Roman" w:hAnsi="Open Sans" w:cs="Times New Roman"/>
          <w:b/>
          <w:bCs/>
          <w:color w:val="9C262A"/>
          <w:sz w:val="36"/>
          <w:szCs w:val="36"/>
        </w:rPr>
      </w:pPr>
      <w:r w:rsidRPr="00CE503B">
        <w:rPr>
          <w:rFonts w:ascii="Open Sans" w:eastAsia="Times New Roman" w:hAnsi="Open Sans" w:cs="Times New Roman"/>
          <w:b/>
          <w:bCs/>
          <w:color w:val="9C262A"/>
          <w:sz w:val="36"/>
          <w:szCs w:val="36"/>
        </w:rPr>
        <w:t>Behavior Management</w:t>
      </w:r>
    </w:p>
    <w:p w:rsidR="00CE503B" w:rsidRPr="00CE503B" w:rsidRDefault="00CE503B" w:rsidP="00CE503B">
      <w:pPr>
        <w:numPr>
          <w:ilvl w:val="0"/>
          <w:numId w:val="5"/>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Lack of participation</w:t>
      </w:r>
    </w:p>
    <w:p w:rsidR="00CE503B" w:rsidRPr="00CE503B" w:rsidRDefault="00CE503B" w:rsidP="00CE503B">
      <w:pPr>
        <w:numPr>
          <w:ilvl w:val="1"/>
          <w:numId w:val="5"/>
        </w:numPr>
        <w:spacing w:before="100" w:beforeAutospacing="1" w:after="100" w:afterAutospacing="1"/>
        <w:ind w:left="750"/>
        <w:rPr>
          <w:rFonts w:ascii="Open Sans" w:eastAsia="Times New Roman" w:hAnsi="Open Sans" w:cs="Times New Roman"/>
          <w:color w:val="000000"/>
          <w:sz w:val="21"/>
          <w:szCs w:val="21"/>
        </w:rPr>
      </w:pPr>
      <w:r w:rsidRPr="00CE503B">
        <w:rPr>
          <w:rFonts w:ascii="Open Sans" w:eastAsia="Times New Roman" w:hAnsi="Open Sans" w:cs="Times New Roman"/>
          <w:color w:val="000000"/>
        </w:rPr>
        <w:t>1</w:t>
      </w:r>
      <w:r w:rsidRPr="00CE503B">
        <w:rPr>
          <w:rFonts w:ascii="Open Sans" w:eastAsia="Times New Roman" w:hAnsi="Open Sans" w:cs="Times New Roman"/>
          <w:color w:val="000000"/>
          <w:sz w:val="18"/>
          <w:szCs w:val="18"/>
          <w:vertAlign w:val="superscript"/>
        </w:rPr>
        <w:t>st</w:t>
      </w:r>
      <w:r w:rsidRPr="00CE503B">
        <w:rPr>
          <w:rFonts w:ascii="Open Sans" w:eastAsia="Times New Roman" w:hAnsi="Open Sans" w:cs="Times New Roman"/>
          <w:color w:val="000000"/>
        </w:rPr>
        <w:t> Consequence – Student contact</w:t>
      </w:r>
    </w:p>
    <w:p w:rsidR="00CE503B" w:rsidRPr="00CE503B" w:rsidRDefault="00CE503B" w:rsidP="00CE503B">
      <w:pPr>
        <w:numPr>
          <w:ilvl w:val="1"/>
          <w:numId w:val="5"/>
        </w:numPr>
        <w:spacing w:before="100" w:beforeAutospacing="1" w:after="100" w:afterAutospacing="1"/>
        <w:ind w:left="750"/>
        <w:rPr>
          <w:rFonts w:ascii="Open Sans" w:eastAsia="Times New Roman" w:hAnsi="Open Sans" w:cs="Times New Roman"/>
          <w:color w:val="000000"/>
          <w:sz w:val="21"/>
          <w:szCs w:val="21"/>
        </w:rPr>
      </w:pPr>
      <w:r w:rsidRPr="00CE503B">
        <w:rPr>
          <w:rFonts w:ascii="Open Sans" w:eastAsia="Times New Roman" w:hAnsi="Open Sans" w:cs="Times New Roman"/>
          <w:color w:val="000000"/>
        </w:rPr>
        <w:lastRenderedPageBreak/>
        <w:t>2</w:t>
      </w:r>
      <w:r w:rsidRPr="00CE503B">
        <w:rPr>
          <w:rFonts w:ascii="Open Sans" w:eastAsia="Times New Roman" w:hAnsi="Open Sans" w:cs="Times New Roman"/>
          <w:color w:val="000000"/>
          <w:sz w:val="18"/>
          <w:szCs w:val="18"/>
          <w:vertAlign w:val="superscript"/>
        </w:rPr>
        <w:t>nd</w:t>
      </w:r>
      <w:r w:rsidRPr="00CE503B">
        <w:rPr>
          <w:rFonts w:ascii="Open Sans" w:eastAsia="Times New Roman" w:hAnsi="Open Sans" w:cs="Times New Roman"/>
          <w:color w:val="000000"/>
        </w:rPr>
        <w:t> Consequence – Parent contact</w:t>
      </w:r>
    </w:p>
    <w:p w:rsidR="00CE503B" w:rsidRPr="00CE503B" w:rsidRDefault="00CE503B" w:rsidP="00CE503B">
      <w:pPr>
        <w:numPr>
          <w:ilvl w:val="1"/>
          <w:numId w:val="5"/>
        </w:numPr>
        <w:spacing w:before="100" w:beforeAutospacing="1" w:after="100" w:afterAutospacing="1"/>
        <w:ind w:left="750"/>
        <w:rPr>
          <w:rFonts w:ascii="Open Sans" w:eastAsia="Times New Roman" w:hAnsi="Open Sans" w:cs="Times New Roman"/>
          <w:color w:val="000000"/>
          <w:sz w:val="21"/>
          <w:szCs w:val="21"/>
        </w:rPr>
      </w:pPr>
      <w:r w:rsidRPr="00CE503B">
        <w:rPr>
          <w:rFonts w:ascii="Open Sans" w:eastAsia="Times New Roman" w:hAnsi="Open Sans" w:cs="Times New Roman"/>
          <w:color w:val="000000"/>
        </w:rPr>
        <w:t>3</w:t>
      </w:r>
      <w:r w:rsidRPr="00CE503B">
        <w:rPr>
          <w:rFonts w:ascii="Open Sans" w:eastAsia="Times New Roman" w:hAnsi="Open Sans" w:cs="Times New Roman"/>
          <w:color w:val="000000"/>
          <w:sz w:val="18"/>
          <w:szCs w:val="18"/>
          <w:vertAlign w:val="superscript"/>
        </w:rPr>
        <w:t>rd</w:t>
      </w:r>
      <w:r w:rsidRPr="00CE503B">
        <w:rPr>
          <w:rFonts w:ascii="Open Sans" w:eastAsia="Times New Roman" w:hAnsi="Open Sans" w:cs="Times New Roman"/>
          <w:color w:val="000000"/>
        </w:rPr>
        <w:t> Consequence – Report to the Guidance Department at your school</w:t>
      </w:r>
    </w:p>
    <w:p w:rsidR="00CE503B" w:rsidRPr="00CE503B" w:rsidRDefault="00CE503B" w:rsidP="00CE503B">
      <w:pPr>
        <w:numPr>
          <w:ilvl w:val="0"/>
          <w:numId w:val="5"/>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Continued lack of participation or a failing grade may result in your withdrawal by the end of a grace period.</w:t>
      </w:r>
    </w:p>
    <w:p w:rsidR="00CE503B" w:rsidRPr="00CE503B" w:rsidRDefault="00CE503B" w:rsidP="00CE503B">
      <w:pPr>
        <w:numPr>
          <w:ilvl w:val="0"/>
          <w:numId w:val="5"/>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color w:val="000000"/>
        </w:rPr>
        <w:t>Inappropriate responses or interaction with other students will result in parent contact, school conference, discipline referral or report to the guidance department.</w:t>
      </w:r>
    </w:p>
    <w:p w:rsidR="00CE503B" w:rsidRPr="00CE503B" w:rsidRDefault="00CE503B" w:rsidP="00CE503B">
      <w:pPr>
        <w:spacing w:before="150" w:after="150" w:line="540" w:lineRule="atLeast"/>
        <w:outlineLvl w:val="2"/>
        <w:rPr>
          <w:rFonts w:ascii="Open Sans" w:eastAsia="Times New Roman" w:hAnsi="Open Sans" w:cs="Times New Roman"/>
          <w:b/>
          <w:bCs/>
          <w:color w:val="9C262A"/>
          <w:sz w:val="36"/>
          <w:szCs w:val="36"/>
        </w:rPr>
      </w:pPr>
      <w:r w:rsidRPr="00CE503B">
        <w:rPr>
          <w:rFonts w:ascii="Open Sans" w:eastAsia="Times New Roman" w:hAnsi="Open Sans" w:cs="Times New Roman"/>
          <w:b/>
          <w:bCs/>
          <w:color w:val="9C262A"/>
          <w:sz w:val="36"/>
          <w:szCs w:val="36"/>
        </w:rPr>
        <w:t>Pacing Policy</w:t>
      </w:r>
    </w:p>
    <w:p w:rsidR="00CE503B" w:rsidRPr="00CE503B" w:rsidRDefault="00CE503B" w:rsidP="00CE503B">
      <w:pPr>
        <w:spacing w:before="180" w:after="180"/>
        <w:rPr>
          <w:rFonts w:ascii="Open Sans" w:eastAsia="Times New Roman" w:hAnsi="Open Sans" w:cs="Times New Roman"/>
          <w:color w:val="000000"/>
          <w:sz w:val="27"/>
          <w:szCs w:val="27"/>
        </w:rPr>
      </w:pPr>
      <w:r w:rsidRPr="00CE503B">
        <w:rPr>
          <w:rFonts w:ascii="Open Sans" w:eastAsia="Times New Roman" w:hAnsi="Open Sans" w:cs="Times New Roman"/>
          <w:color w:val="000000"/>
        </w:rPr>
        <w:t>Students are expected to follow the posted pacing guide and communicate with the instructor if flexibility or an alternate pace is needed due to extracurricular activities, health, vacations, school schedule, etc.</w:t>
      </w:r>
    </w:p>
    <w:p w:rsidR="00CE503B" w:rsidRPr="00CE503B" w:rsidRDefault="00CE503B" w:rsidP="00CE503B">
      <w:pPr>
        <w:spacing w:before="150" w:after="150" w:line="540" w:lineRule="atLeast"/>
        <w:outlineLvl w:val="2"/>
        <w:rPr>
          <w:rFonts w:ascii="Open Sans" w:eastAsia="Times New Roman" w:hAnsi="Open Sans" w:cs="Times New Roman"/>
          <w:b/>
          <w:bCs/>
          <w:color w:val="9C262A"/>
          <w:sz w:val="36"/>
          <w:szCs w:val="36"/>
        </w:rPr>
      </w:pPr>
      <w:r w:rsidRPr="00CE503B">
        <w:rPr>
          <w:rFonts w:ascii="Open Sans" w:eastAsia="Times New Roman" w:hAnsi="Open Sans" w:cs="Times New Roman"/>
          <w:b/>
          <w:bCs/>
          <w:color w:val="9C262A"/>
          <w:sz w:val="36"/>
          <w:szCs w:val="36"/>
        </w:rPr>
        <w:t>Accessibility Statement</w:t>
      </w:r>
    </w:p>
    <w:p w:rsidR="00CE503B" w:rsidRPr="00CE503B" w:rsidRDefault="00CE503B" w:rsidP="00CE503B">
      <w:pPr>
        <w:spacing w:before="180" w:after="180"/>
        <w:rPr>
          <w:rFonts w:ascii="Open Sans" w:eastAsia="Times New Roman" w:hAnsi="Open Sans" w:cs="Times New Roman"/>
          <w:color w:val="000000"/>
          <w:sz w:val="27"/>
          <w:szCs w:val="27"/>
        </w:rPr>
      </w:pPr>
      <w:r w:rsidRPr="00CE503B">
        <w:rPr>
          <w:rFonts w:ascii="Open Sans" w:eastAsia="Times New Roman" w:hAnsi="Open Sans" w:cs="Times New Roman"/>
          <w:color w:val="000000"/>
          <w:sz w:val="27"/>
          <w:szCs w:val="27"/>
        </w:rPr>
        <w:t>Pasco eSchool is committed to providing a course that is accessible to the widest possible audience, regardless of technology or ability. We are actively working to increase the accessibility and usability of our courses, and in doing so adhere to many of the available standards and guidelines.</w:t>
      </w:r>
    </w:p>
    <w:p w:rsidR="00CE503B" w:rsidRPr="00CE503B" w:rsidRDefault="00CE503B" w:rsidP="00CE503B">
      <w:pPr>
        <w:spacing w:before="180" w:after="180"/>
        <w:rPr>
          <w:rFonts w:ascii="Open Sans" w:eastAsia="Times New Roman" w:hAnsi="Open Sans" w:cs="Times New Roman"/>
          <w:color w:val="000000"/>
          <w:sz w:val="27"/>
          <w:szCs w:val="27"/>
        </w:rPr>
      </w:pPr>
      <w:r w:rsidRPr="00CE503B">
        <w:rPr>
          <w:rFonts w:ascii="Open Sans" w:eastAsia="Times New Roman" w:hAnsi="Open Sans" w:cs="Times New Roman"/>
          <w:color w:val="000000"/>
          <w:sz w:val="27"/>
          <w:szCs w:val="27"/>
        </w:rPr>
        <w:t>This website endeavors to conform to level Double-A of the World Wide Web Consortium (W3C) </w:t>
      </w:r>
      <w:r w:rsidRPr="00CE503B">
        <w:rPr>
          <w:rFonts w:ascii="Open Sans" w:eastAsia="Times New Roman" w:hAnsi="Open Sans" w:cs="Times New Roman"/>
          <w:b/>
          <w:bCs/>
          <w:color w:val="000000"/>
          <w:sz w:val="27"/>
          <w:szCs w:val="27"/>
          <w:u w:val="single"/>
        </w:rPr>
        <w:t>Web Content Accessibility Guidelines 2.1</w:t>
      </w:r>
      <w:r w:rsidRPr="00CE503B">
        <w:rPr>
          <w:rFonts w:ascii="Open Sans" w:eastAsia="Times New Roman" w:hAnsi="Open Sans" w:cs="Times New Roman"/>
          <w:color w:val="000000"/>
          <w:sz w:val="27"/>
          <w:szCs w:val="27"/>
        </w:rPr>
        <w:t>. These guidelines explain how to make web content more accessible for people with disabilities. Conformance with these guidelines will help make the web more user-friendly for all people. This course has been built using code compliant with W3C standards for HTML and CSS. The course displays correctly in current browsers and using standards compliant HTML/CSS code means any future browsers will also display it correctly.</w:t>
      </w:r>
    </w:p>
    <w:p w:rsidR="00CE503B" w:rsidRPr="00CE503B" w:rsidRDefault="00CE503B" w:rsidP="00CE503B">
      <w:pPr>
        <w:spacing w:before="180" w:after="180"/>
        <w:rPr>
          <w:rFonts w:ascii="Open Sans" w:eastAsia="Times New Roman" w:hAnsi="Open Sans" w:cs="Times New Roman"/>
          <w:color w:val="000000"/>
          <w:sz w:val="27"/>
          <w:szCs w:val="27"/>
        </w:rPr>
      </w:pPr>
      <w:r w:rsidRPr="00CE503B">
        <w:rPr>
          <w:rFonts w:ascii="Open Sans" w:eastAsia="Times New Roman" w:hAnsi="Open Sans" w:cs="Times New Roman"/>
          <w:color w:val="000000"/>
          <w:sz w:val="27"/>
          <w:szCs w:val="27"/>
        </w:rPr>
        <w:t>While Pasco eSchool strives to adhere to the accepted guidelines and standards for accessibility and usability, it is not always possible to do so in all areas of the course. We are continually seeking out solutions that will bring all areas of the course up to the same level of overall </w:t>
      </w:r>
      <w:r w:rsidRPr="00CE503B">
        <w:rPr>
          <w:rFonts w:ascii="Open Sans" w:eastAsia="Times New Roman" w:hAnsi="Open Sans" w:cs="Times New Roman"/>
          <w:b/>
          <w:bCs/>
          <w:color w:val="000000"/>
          <w:sz w:val="27"/>
          <w:szCs w:val="27"/>
        </w:rPr>
        <w:t>web accessibility</w:t>
      </w:r>
      <w:r w:rsidRPr="00CE503B">
        <w:rPr>
          <w:rFonts w:ascii="Open Sans" w:eastAsia="Times New Roman" w:hAnsi="Open Sans" w:cs="Times New Roman"/>
          <w:color w:val="000000"/>
          <w:sz w:val="27"/>
          <w:szCs w:val="27"/>
        </w:rPr>
        <w:t>. In the meantime should you experience any difficulty in accessing the course, please don’t hesitate to contact your teacher. Your instructor's contact information is available on the homepage of this course.</w:t>
      </w:r>
    </w:p>
    <w:p w:rsidR="00CE503B" w:rsidRPr="00CE503B" w:rsidRDefault="00CE503B" w:rsidP="00CE503B">
      <w:pPr>
        <w:spacing w:before="150" w:after="150" w:line="540" w:lineRule="atLeast"/>
        <w:outlineLvl w:val="3"/>
        <w:rPr>
          <w:rFonts w:ascii="Helvetica Neue" w:eastAsia="Times New Roman" w:hAnsi="Helvetica Neue" w:cs="Times New Roman"/>
          <w:b/>
          <w:bCs/>
          <w:color w:val="000000"/>
          <w:sz w:val="27"/>
          <w:szCs w:val="27"/>
        </w:rPr>
      </w:pPr>
      <w:r w:rsidRPr="00CE503B">
        <w:rPr>
          <w:rFonts w:ascii="Helvetica Neue" w:eastAsia="Times New Roman" w:hAnsi="Helvetica Neue" w:cs="Times New Roman"/>
          <w:b/>
          <w:bCs/>
          <w:color w:val="000000"/>
          <w:sz w:val="27"/>
          <w:szCs w:val="27"/>
        </w:rPr>
        <w:t>Course Accessibility Options:</w:t>
      </w:r>
    </w:p>
    <w:p w:rsidR="00CE503B" w:rsidRPr="00CE503B" w:rsidRDefault="00CE503B" w:rsidP="00CE503B">
      <w:pPr>
        <w:spacing w:before="180" w:after="180"/>
        <w:rPr>
          <w:rFonts w:ascii="Open Sans" w:eastAsia="Times New Roman" w:hAnsi="Open Sans" w:cs="Times New Roman"/>
          <w:color w:val="000000"/>
          <w:sz w:val="27"/>
          <w:szCs w:val="27"/>
        </w:rPr>
      </w:pPr>
      <w:r w:rsidRPr="00CE503B">
        <w:rPr>
          <w:rFonts w:ascii="Open Sans" w:eastAsia="Times New Roman" w:hAnsi="Open Sans" w:cs="Times New Roman"/>
          <w:color w:val="000000"/>
          <w:sz w:val="27"/>
          <w:szCs w:val="27"/>
        </w:rPr>
        <w:t>There are many tools you can use to help you access the content of this course. Take a look at some of the options below.</w:t>
      </w:r>
    </w:p>
    <w:p w:rsidR="00CE503B" w:rsidRPr="00CE503B" w:rsidRDefault="00CE503B" w:rsidP="00CE503B">
      <w:pPr>
        <w:numPr>
          <w:ilvl w:val="0"/>
          <w:numId w:val="6"/>
        </w:numPr>
        <w:spacing w:before="100" w:beforeAutospacing="1" w:after="100" w:afterAutospacing="1"/>
        <w:ind w:left="375"/>
        <w:rPr>
          <w:rFonts w:ascii="Open Sans" w:eastAsia="Times New Roman" w:hAnsi="Open Sans" w:cs="Times New Roman"/>
          <w:color w:val="000000"/>
          <w:sz w:val="21"/>
          <w:szCs w:val="21"/>
        </w:rPr>
      </w:pPr>
      <w:proofErr w:type="spellStart"/>
      <w:r w:rsidRPr="00CE503B">
        <w:rPr>
          <w:rFonts w:ascii="Open Sans" w:eastAsia="Times New Roman" w:hAnsi="Open Sans" w:cs="Times New Roman"/>
          <w:b/>
          <w:bCs/>
          <w:color w:val="000000"/>
          <w:sz w:val="21"/>
          <w:szCs w:val="21"/>
        </w:rPr>
        <w:t>ReadSpeaker</w:t>
      </w:r>
      <w:proofErr w:type="spellEnd"/>
      <w:r w:rsidRPr="00CE503B">
        <w:rPr>
          <w:rFonts w:ascii="Open Sans" w:eastAsia="Times New Roman" w:hAnsi="Open Sans" w:cs="Times New Roman"/>
          <w:b/>
          <w:bCs/>
          <w:color w:val="000000"/>
          <w:sz w:val="21"/>
          <w:szCs w:val="21"/>
        </w:rPr>
        <w:t>:</w:t>
      </w:r>
      <w:r w:rsidRPr="00CE503B">
        <w:rPr>
          <w:rFonts w:ascii="Open Sans" w:eastAsia="Times New Roman" w:hAnsi="Open Sans" w:cs="Times New Roman"/>
          <w:color w:val="000000"/>
          <w:sz w:val="21"/>
          <w:szCs w:val="21"/>
        </w:rPr>
        <w:t> This screen reader is built into your courses.</w:t>
      </w:r>
    </w:p>
    <w:p w:rsidR="00CE503B" w:rsidRPr="00CE503B" w:rsidRDefault="00CE503B" w:rsidP="00CE503B">
      <w:pPr>
        <w:numPr>
          <w:ilvl w:val="1"/>
          <w:numId w:val="6"/>
        </w:numPr>
        <w:spacing w:before="100" w:beforeAutospacing="1" w:after="100" w:afterAutospacing="1"/>
        <w:ind w:left="750"/>
        <w:rPr>
          <w:rFonts w:ascii="Open Sans" w:eastAsia="Times New Roman" w:hAnsi="Open Sans" w:cs="Times New Roman"/>
          <w:color w:val="000000"/>
          <w:sz w:val="21"/>
          <w:szCs w:val="21"/>
        </w:rPr>
      </w:pPr>
      <w:r w:rsidRPr="00CE503B">
        <w:rPr>
          <w:rFonts w:ascii="Open Sans" w:eastAsia="Times New Roman" w:hAnsi="Open Sans" w:cs="Times New Roman"/>
          <w:color w:val="000000"/>
          <w:sz w:val="21"/>
          <w:szCs w:val="21"/>
        </w:rPr>
        <w:lastRenderedPageBreak/>
        <w:t>On the left side of your screen, click on the floating</w:t>
      </w:r>
      <w:r w:rsidRPr="00CE503B">
        <w:rPr>
          <w:rFonts w:ascii="Open Sans" w:eastAsia="Times New Roman" w:hAnsi="Open Sans" w:cs="Times New Roman"/>
          <w:b/>
          <w:bCs/>
          <w:color w:val="000000"/>
          <w:sz w:val="21"/>
          <w:szCs w:val="21"/>
        </w:rPr>
        <w:t> red arrow </w:t>
      </w:r>
      <w:r w:rsidRPr="00CE503B">
        <w:rPr>
          <w:rFonts w:ascii="Open Sans" w:eastAsia="Times New Roman" w:hAnsi="Open Sans" w:cs="Times New Roman"/>
          <w:b/>
          <w:bCs/>
          <w:color w:val="000000"/>
          <w:sz w:val="21"/>
          <w:szCs w:val="21"/>
        </w:rPr>
        <w:fldChar w:fldCharType="begin"/>
      </w:r>
      <w:r w:rsidRPr="00CE503B">
        <w:rPr>
          <w:rFonts w:ascii="Open Sans" w:eastAsia="Times New Roman" w:hAnsi="Open Sans" w:cs="Times New Roman"/>
          <w:b/>
          <w:bCs/>
          <w:color w:val="000000"/>
          <w:sz w:val="21"/>
          <w:szCs w:val="21"/>
        </w:rPr>
        <w:instrText xml:space="preserve"> INCLUDEPICTURE "https://pasco.instructure.com/courses/320405/files/25644892/preview" \* MERGEFORMATINET </w:instrText>
      </w:r>
      <w:r w:rsidRPr="00CE503B">
        <w:rPr>
          <w:rFonts w:ascii="Open Sans" w:eastAsia="Times New Roman" w:hAnsi="Open Sans" w:cs="Times New Roman"/>
          <w:b/>
          <w:bCs/>
          <w:color w:val="000000"/>
          <w:sz w:val="21"/>
          <w:szCs w:val="21"/>
        </w:rPr>
        <w:fldChar w:fldCharType="separate"/>
      </w:r>
      <w:r w:rsidRPr="00CE503B">
        <w:rPr>
          <w:rFonts w:ascii="Open Sans" w:eastAsia="Times New Roman" w:hAnsi="Open Sans" w:cs="Times New Roman"/>
          <w:b/>
          <w:bCs/>
          <w:noProof/>
          <w:color w:val="000000"/>
          <w:sz w:val="21"/>
          <w:szCs w:val="21"/>
        </w:rPr>
        <mc:AlternateContent>
          <mc:Choice Requires="wps">
            <w:drawing>
              <wp:inline distT="0" distB="0" distL="0" distR="0">
                <wp:extent cx="460375" cy="419735"/>
                <wp:effectExtent l="0" t="0" r="0" b="0"/>
                <wp:docPr id="3" name="Rectangle 3" descr="red arrow button on left bottom of the scre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037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BDC0B" id="Rectangle 3" o:spid="_x0000_s1026" alt="red arrow button on left bottom of the screen" style="width:36.25pt;height: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B2DgIAAPoDAAAOAAAAZHJzL2Uyb0RvYy54bWysU9tu2zAMfR+wfyD0vjjXZjXiFEWLDgO6&#13;&#10;tVi3D5BlKjZmi5qkxMm+fpScZOn2NgwwBJGUD885olY3+66FHTrfkCnEZDQWgEZR1ZhNIb59fXj3&#13;&#10;XoAP0lSyJYOFOKAXN+u3b1a9zXFKNbUVOmAQ4/PeFqIOweZZ5lWNnfQjsmi4qMl1MnDoNlnlZM/o&#13;&#10;XZtNx+OrrCdXWUcKvefs/VAU64SvNarwpLXHAG0hmFtIq0trGddsvZL5xklbN+pIQ/4Di042hpue&#13;&#10;oe5lkLB1zV9QXaMcedJhpKjLSOtGYdLAaibjP9S81NJi0sLmeHu2yf8/WPV59+ygqQoxE2Bkx1f0&#13;&#10;hU2TZtMicKpCr9guhxVI56iHchsCGeCvRR2gJA47IA2hRuCziCaa2lufM/aLfXbRFm8fSX33YOiu&#13;&#10;Zmy89Za78MBw01MqwtcoK1Y3iRDZK4wYeEaDsv9EFdOU20DJ8r12XezBZsI+3ezhfLO4D6A4Ob8a&#13;&#10;z5YLAYpL88n1crZIHWR++tk6Hz4gK4mbqFeFBC53jz5EMjI/HYm9DD00bZuGpzWvEnwwZhL5yHew&#13;&#10;oqTqwNwdDQPID4Y3NbmfAnoevkL4H1vpUED70bD+68l8Hqc1BfPFcsqBu6yUlxVpFEMVIggYtndh&#13;&#10;mPCtdc2mTjYPHG/ZM90kPdHPgdWRLA9Yknl8DHGCL+N06veTXf8CAAD//wMAUEsDBBQABgAIAAAA&#13;&#10;IQAFmfVB3wAAAAgBAAAPAAAAZHJzL2Rvd25yZXYueG1sTI9BS8NAEIXvQv/DMoIXsZsWTCXNpkhF&#13;&#10;LCIUU+15mx2T0Oxsmt0m8d87erGXB8PjvXlfuhptI3rsfO1IwWwagUAqnKmpVPCxe757AOGDJqMb&#13;&#10;R6jgGz2ssslVqhPjBnrHPg+l4BLyiVZQhdAmUvqiQqv91LVI7H25zurAZ1dK0+mBy20j51EUS6tr&#13;&#10;4g+VbnFdYXHMz1bBUGz7/e7tRW5v9xtHp81pnX++KnVzPT4tWR6XIAKO4T8Bvwy8HzIednBnMl40&#13;&#10;Cpgm/Cl7i/k9iIOCOJ6BzFJ5CZD9AAAA//8DAFBLAQItABQABgAIAAAAIQC2gziS/gAAAOEBAAAT&#13;&#10;AAAAAAAAAAAAAAAAAAAAAABbQ29udGVudF9UeXBlc10ueG1sUEsBAi0AFAAGAAgAAAAhADj9If/W&#13;&#10;AAAAlAEAAAsAAAAAAAAAAAAAAAAALwEAAF9yZWxzLy5yZWxzUEsBAi0AFAAGAAgAAAAhAAQX8HYO&#13;&#10;AgAA+gMAAA4AAAAAAAAAAAAAAAAALgIAAGRycy9lMm9Eb2MueG1sUEsBAi0AFAAGAAgAAAAhAAWZ&#13;&#10;9UHfAAAACAEAAA8AAAAAAAAAAAAAAAAAaAQAAGRycy9kb3ducmV2LnhtbFBLBQYAAAAABAAEAPMA&#13;&#10;AAB0BQAAAAA=&#13;&#10;" filled="f" stroked="f">
                <o:lock v:ext="edit" aspectratio="t"/>
                <w10:anchorlock/>
              </v:rect>
            </w:pict>
          </mc:Fallback>
        </mc:AlternateContent>
      </w:r>
      <w:r w:rsidRPr="00CE503B">
        <w:rPr>
          <w:rFonts w:ascii="Open Sans" w:eastAsia="Times New Roman" w:hAnsi="Open Sans" w:cs="Times New Roman"/>
          <w:b/>
          <w:bCs/>
          <w:color w:val="000000"/>
          <w:sz w:val="21"/>
          <w:szCs w:val="21"/>
        </w:rPr>
        <w:fldChar w:fldCharType="end"/>
      </w:r>
    </w:p>
    <w:p w:rsidR="00CE503B" w:rsidRPr="00CE503B" w:rsidRDefault="00CE503B" w:rsidP="00CE503B">
      <w:pPr>
        <w:numPr>
          <w:ilvl w:val="1"/>
          <w:numId w:val="6"/>
        </w:numPr>
        <w:spacing w:before="100" w:beforeAutospacing="1" w:after="100" w:afterAutospacing="1"/>
        <w:ind w:left="750"/>
        <w:rPr>
          <w:rFonts w:ascii="Open Sans" w:eastAsia="Times New Roman" w:hAnsi="Open Sans" w:cs="Times New Roman"/>
          <w:color w:val="000000"/>
          <w:sz w:val="21"/>
          <w:szCs w:val="21"/>
        </w:rPr>
      </w:pPr>
      <w:r w:rsidRPr="00CE503B">
        <w:rPr>
          <w:rFonts w:ascii="Open Sans" w:eastAsia="Times New Roman" w:hAnsi="Open Sans" w:cs="Times New Roman"/>
          <w:color w:val="000000"/>
          <w:sz w:val="21"/>
          <w:szCs w:val="21"/>
        </w:rPr>
        <w:t>You can now click</w:t>
      </w:r>
      <w:r w:rsidRPr="00CE503B">
        <w:rPr>
          <w:rFonts w:ascii="Open Sans" w:eastAsia="Times New Roman" w:hAnsi="Open Sans" w:cs="Times New Roman"/>
          <w:b/>
          <w:bCs/>
          <w:color w:val="000000"/>
          <w:sz w:val="21"/>
          <w:szCs w:val="21"/>
        </w:rPr>
        <w:t> Listen</w:t>
      </w:r>
      <w:r w:rsidRPr="00CE503B">
        <w:rPr>
          <w:rFonts w:ascii="Open Sans" w:eastAsia="Times New Roman" w:hAnsi="Open Sans" w:cs="Times New Roman"/>
          <w:color w:val="000000"/>
          <w:sz w:val="21"/>
          <w:szCs w:val="21"/>
        </w:rPr>
        <w:t> to hear the page </w:t>
      </w:r>
      <w:r w:rsidRPr="00CE503B">
        <w:rPr>
          <w:rFonts w:ascii="Open Sans" w:eastAsia="Times New Roman" w:hAnsi="Open Sans" w:cs="Times New Roman"/>
          <w:color w:val="000000"/>
          <w:sz w:val="21"/>
          <w:szCs w:val="21"/>
        </w:rPr>
        <w:fldChar w:fldCharType="begin"/>
      </w:r>
      <w:r w:rsidRPr="00CE503B">
        <w:rPr>
          <w:rFonts w:ascii="Open Sans" w:eastAsia="Times New Roman" w:hAnsi="Open Sans" w:cs="Times New Roman"/>
          <w:color w:val="000000"/>
          <w:sz w:val="21"/>
          <w:szCs w:val="21"/>
        </w:rPr>
        <w:instrText xml:space="preserve"> INCLUDEPICTURE "https://pasco.instructure.com/courses/320405/files/25644890/preview" \* MERGEFORMATINET </w:instrText>
      </w:r>
      <w:r w:rsidRPr="00CE503B">
        <w:rPr>
          <w:rFonts w:ascii="Open Sans" w:eastAsia="Times New Roman" w:hAnsi="Open Sans" w:cs="Times New Roman"/>
          <w:color w:val="000000"/>
          <w:sz w:val="21"/>
          <w:szCs w:val="21"/>
        </w:rPr>
        <w:fldChar w:fldCharType="separate"/>
      </w:r>
      <w:r w:rsidRPr="00CE503B">
        <w:rPr>
          <w:rFonts w:ascii="Open Sans" w:eastAsia="Times New Roman" w:hAnsi="Open Sans" w:cs="Times New Roman"/>
          <w:noProof/>
          <w:color w:val="000000"/>
          <w:sz w:val="21"/>
          <w:szCs w:val="21"/>
        </w:rPr>
        <mc:AlternateContent>
          <mc:Choice Requires="wps">
            <w:drawing>
              <wp:inline distT="0" distB="0" distL="0" distR="0">
                <wp:extent cx="304800" cy="304800"/>
                <wp:effectExtent l="0" t="0" r="0" b="0"/>
                <wp:docPr id="2" name="Rectangle 2" descr="Popup readspeaker menu with play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FE793" id="Rectangle 2" o:spid="_x0000_s1026" alt="Popup readspeaker menu with play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P5kBwIAAPQDAAAOAAAAZHJzL2Uyb0RvYy54bWysU9uO0zAQfUfiHyy/06SlwBI1Xa12tQhp&#13;&#10;gYqFD5g4TmNt4jFjp2n5esZOW7rwhnix5mKfOXNmvLre953YafIGbSnns1wKbRXWxm5L+f3b/asr&#13;&#10;KXwAW0OHVpfyoL28Xr98sRpdoRfYYldrEgxifTG6UrYhuCLLvGp1D36GTltONkg9BHZpm9UEI6P3&#13;&#10;XbbI87fZiFQ7QqW95+jdlJTrhN80WoUvTeN1EF0pmVtIJ6Wzime2XkGxJXCtUUca8A8sejCWi56h&#13;&#10;7iCAGMj8BdUbReixCTOFfYZNY5ROPXA38/yPbh5bcDr1wuJ4d5bJ/z9Y9Xm3IWHqUi6ksNDziL6y&#13;&#10;aGC3nRYcqrVXLNcG3eAEaai90/DEI+u1HcRoQitcBwdRDSGgjXKOzheM+ug2FAXx7gHVkxcWb1tG&#13;&#10;1TcMoHgMcy53ChHh2EbsGGaI7BlGdDyjiWr8hDUThCFgEnvfUB9rsIxin2Z6OM9U74NQHHydL69y&#13;&#10;nrzi1NGOFaA4PXbkwweNvYhGKYnZJXDYPfgwXT1dibUs3puu4zgUnX0WYMwYSeQj30mKCusDcyec&#13;&#10;Vo+/Chst0k8pRl67UvofA5CWovtouf/38+Uy7mlylm/eLdihy0x1mQGrGKqUQYrJvA3Tbg+OzLZN&#13;&#10;Mk8cb1izxqR+op4TqyNZXq2kyPEbxN299NOt3591/QsAAP//AwBQSwMEFAAGAAgAAAAhAP1aKs/a&#13;&#10;AAAACAEAAA8AAABkcnMvZG93bnJldi54bWxMT9FKw0AQfBf8h2MFX8ReFJGS5lKkIhYRiqn2eZtb&#13;&#10;k2BuL81dk/j3rvqgL7MMw8zOZMvJtWqgPjSeDVzNElDEpbcNVwZetw+Xc1AhIltsPZOBTwqwzE9P&#13;&#10;MkytH/mFhiJWSkI4pGigjrFLtQ5lTQ7DzHfEor373mEU2lfa9jhKuGv1dZLcaocNy4caO1rVVH4U&#13;&#10;R2dgLDfDbvv8qDcXu7Xnw/qwKt6ejDk/m+4XAncLUJGm+OeA7w3SH3IptvdHtkG1BmRN/EHRbubC&#13;&#10;9r9X55n+PyD/AgAA//8DAFBLAQItABQABgAIAAAAIQC2gziS/gAAAOEBAAATAAAAAAAAAAAAAAAA&#13;&#10;AAAAAABbQ29udGVudF9UeXBlc10ueG1sUEsBAi0AFAAGAAgAAAAhADj9If/WAAAAlAEAAAsAAAAA&#13;&#10;AAAAAAAAAAAALwEAAF9yZWxzLy5yZWxzUEsBAi0AFAAGAAgAAAAhAF0U/mQHAgAA9AMAAA4AAAAA&#13;&#10;AAAAAAAAAAAALgIAAGRycy9lMm9Eb2MueG1sUEsBAi0AFAAGAAgAAAAhAP1aKs/aAAAACAEAAA8A&#13;&#10;AAAAAAAAAAAAAAAAYQQAAGRycy9kb3ducmV2LnhtbFBLBQYAAAAABAAEAPMAAABoBQAAAAA=&#13;&#10;" filled="f" stroked="f">
                <o:lock v:ext="edit" aspectratio="t"/>
                <w10:anchorlock/>
              </v:rect>
            </w:pict>
          </mc:Fallback>
        </mc:AlternateContent>
      </w:r>
      <w:r w:rsidRPr="00CE503B">
        <w:rPr>
          <w:rFonts w:ascii="Open Sans" w:eastAsia="Times New Roman" w:hAnsi="Open Sans" w:cs="Times New Roman"/>
          <w:color w:val="000000"/>
          <w:sz w:val="21"/>
          <w:szCs w:val="21"/>
        </w:rPr>
        <w:fldChar w:fldCharType="end"/>
      </w:r>
    </w:p>
    <w:p w:rsidR="00CE503B" w:rsidRPr="00CE503B" w:rsidRDefault="00CE503B" w:rsidP="00CE503B">
      <w:pPr>
        <w:numPr>
          <w:ilvl w:val="1"/>
          <w:numId w:val="6"/>
        </w:numPr>
        <w:spacing w:before="100" w:beforeAutospacing="1" w:after="100" w:afterAutospacing="1"/>
        <w:ind w:left="750"/>
        <w:rPr>
          <w:rFonts w:ascii="Open Sans" w:eastAsia="Times New Roman" w:hAnsi="Open Sans" w:cs="Times New Roman"/>
          <w:color w:val="000000"/>
          <w:sz w:val="21"/>
          <w:szCs w:val="21"/>
        </w:rPr>
      </w:pPr>
      <w:r w:rsidRPr="00CE503B">
        <w:rPr>
          <w:rFonts w:ascii="Open Sans" w:eastAsia="Times New Roman" w:hAnsi="Open Sans" w:cs="Times New Roman"/>
          <w:color w:val="000000"/>
          <w:sz w:val="21"/>
          <w:szCs w:val="21"/>
        </w:rPr>
        <w:t>You can also highlight the paragraphs you want to read, then click Listen</w:t>
      </w:r>
    </w:p>
    <w:p w:rsidR="00CE503B" w:rsidRPr="00CE503B" w:rsidRDefault="00CE503B" w:rsidP="00CE503B">
      <w:pPr>
        <w:numPr>
          <w:ilvl w:val="1"/>
          <w:numId w:val="6"/>
        </w:numPr>
        <w:spacing w:before="100" w:beforeAutospacing="1" w:after="240"/>
        <w:ind w:left="750"/>
        <w:rPr>
          <w:rFonts w:ascii="Open Sans" w:eastAsia="Times New Roman" w:hAnsi="Open Sans" w:cs="Times New Roman"/>
          <w:color w:val="000000"/>
          <w:sz w:val="21"/>
          <w:szCs w:val="21"/>
        </w:rPr>
      </w:pPr>
      <w:r w:rsidRPr="00CE503B">
        <w:rPr>
          <w:rFonts w:ascii="Open Sans" w:eastAsia="Times New Roman" w:hAnsi="Open Sans" w:cs="Times New Roman"/>
          <w:color w:val="000000"/>
          <w:sz w:val="21"/>
          <w:szCs w:val="21"/>
        </w:rPr>
        <w:t xml:space="preserve">There are many more tools in </w:t>
      </w:r>
      <w:proofErr w:type="spellStart"/>
      <w:r w:rsidRPr="00CE503B">
        <w:rPr>
          <w:rFonts w:ascii="Open Sans" w:eastAsia="Times New Roman" w:hAnsi="Open Sans" w:cs="Times New Roman"/>
          <w:color w:val="000000"/>
          <w:sz w:val="21"/>
          <w:szCs w:val="21"/>
        </w:rPr>
        <w:t>ReadSpeaker</w:t>
      </w:r>
      <w:proofErr w:type="spellEnd"/>
      <w:r w:rsidRPr="00CE503B">
        <w:rPr>
          <w:rFonts w:ascii="Open Sans" w:eastAsia="Times New Roman" w:hAnsi="Open Sans" w:cs="Times New Roman"/>
          <w:color w:val="000000"/>
          <w:sz w:val="21"/>
          <w:szCs w:val="21"/>
        </w:rPr>
        <w:t>..explore the toolbar!</w:t>
      </w:r>
    </w:p>
    <w:p w:rsidR="00CE503B" w:rsidRPr="00CE503B" w:rsidRDefault="00CE503B" w:rsidP="00CE503B">
      <w:pPr>
        <w:numPr>
          <w:ilvl w:val="0"/>
          <w:numId w:val="6"/>
        </w:numPr>
        <w:spacing w:before="100" w:beforeAutospacing="1" w:after="240"/>
        <w:ind w:left="375"/>
        <w:rPr>
          <w:rFonts w:ascii="Open Sans" w:eastAsia="Times New Roman" w:hAnsi="Open Sans" w:cs="Times New Roman"/>
          <w:color w:val="000000"/>
          <w:sz w:val="21"/>
          <w:szCs w:val="21"/>
        </w:rPr>
      </w:pPr>
      <w:r w:rsidRPr="00CE503B">
        <w:rPr>
          <w:rFonts w:ascii="Open Sans" w:eastAsia="Times New Roman" w:hAnsi="Open Sans" w:cs="Times New Roman"/>
          <w:b/>
          <w:bCs/>
          <w:color w:val="000000"/>
          <w:sz w:val="21"/>
          <w:szCs w:val="21"/>
        </w:rPr>
        <w:t>Screen Readers:</w:t>
      </w:r>
      <w:r w:rsidRPr="00CE503B">
        <w:rPr>
          <w:rFonts w:ascii="Open Sans" w:eastAsia="Times New Roman" w:hAnsi="Open Sans" w:cs="Times New Roman"/>
          <w:color w:val="000000"/>
          <w:sz w:val="21"/>
          <w:szCs w:val="21"/>
        </w:rPr>
        <w:t xml:space="preserve"> All the content in the course is designed to be compatible with other screen readers. Where captions are not available, transcripts are provided. Some graphics are created in </w:t>
      </w:r>
      <w:proofErr w:type="spellStart"/>
      <w:r w:rsidRPr="00CE503B">
        <w:rPr>
          <w:rFonts w:ascii="Open Sans" w:eastAsia="Times New Roman" w:hAnsi="Open Sans" w:cs="Times New Roman"/>
          <w:color w:val="000000"/>
          <w:sz w:val="21"/>
          <w:szCs w:val="21"/>
        </w:rPr>
        <w:t>Buncee</w:t>
      </w:r>
      <w:proofErr w:type="spellEnd"/>
      <w:r w:rsidRPr="00CE503B">
        <w:rPr>
          <w:rFonts w:ascii="Open Sans" w:eastAsia="Times New Roman" w:hAnsi="Open Sans" w:cs="Times New Roman"/>
          <w:color w:val="000000"/>
          <w:sz w:val="21"/>
          <w:szCs w:val="21"/>
        </w:rPr>
        <w:t xml:space="preserve"> which has a built-in screen reading option. Just hover over the text you want to hear and click the speaker icon that appears.</w:t>
      </w:r>
    </w:p>
    <w:p w:rsidR="00CE503B" w:rsidRPr="00CE503B" w:rsidRDefault="00CE503B" w:rsidP="00CE503B">
      <w:pPr>
        <w:numPr>
          <w:ilvl w:val="0"/>
          <w:numId w:val="6"/>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b/>
          <w:bCs/>
          <w:color w:val="000000"/>
          <w:sz w:val="21"/>
          <w:szCs w:val="21"/>
        </w:rPr>
        <w:t>Captions: </w:t>
      </w:r>
      <w:r w:rsidRPr="00CE503B">
        <w:rPr>
          <w:rFonts w:ascii="Open Sans" w:eastAsia="Times New Roman" w:hAnsi="Open Sans" w:cs="Times New Roman"/>
          <w:color w:val="000000"/>
          <w:sz w:val="21"/>
          <w:szCs w:val="21"/>
        </w:rPr>
        <w:t>Most videos have captions. Where captions are not available, transcripts are provided. Some videos that don't have sound may have captions, too. Make sure that the caption option is turned on in YouTube videos by hovering over the video, clicking the gear icon and then selecting the caption option.</w:t>
      </w:r>
    </w:p>
    <w:p w:rsidR="00CE503B" w:rsidRPr="00CE503B" w:rsidRDefault="00CE503B" w:rsidP="00CE503B">
      <w:pPr>
        <w:spacing w:before="150" w:after="150" w:line="540" w:lineRule="atLeast"/>
        <w:outlineLvl w:val="2"/>
        <w:rPr>
          <w:rFonts w:ascii="Open Sans" w:eastAsia="Times New Roman" w:hAnsi="Open Sans" w:cs="Times New Roman"/>
          <w:b/>
          <w:bCs/>
          <w:color w:val="9C262A"/>
          <w:sz w:val="36"/>
          <w:szCs w:val="36"/>
        </w:rPr>
      </w:pPr>
      <w:r w:rsidRPr="00CE503B">
        <w:rPr>
          <w:rFonts w:ascii="Open Sans" w:eastAsia="Times New Roman" w:hAnsi="Open Sans" w:cs="Times New Roman"/>
          <w:b/>
          <w:bCs/>
          <w:color w:val="9C262A"/>
          <w:sz w:val="36"/>
          <w:szCs w:val="36"/>
        </w:rPr>
        <w:t>World Languages Florida Standards</w:t>
      </w:r>
    </w:p>
    <w:p w:rsidR="00CE503B" w:rsidRPr="00CE503B" w:rsidRDefault="00CE503B" w:rsidP="00CE503B">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b/>
          <w:bCs/>
          <w:color w:val="000000"/>
        </w:rPr>
        <w:t>Interpretive Listening:</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The student will be able to understand and interpret information, concepts, and ideas orally from a variety of culturally authentic sources on a variety of topics in the target language.</w:t>
      </w:r>
    </w:p>
    <w:p w:rsidR="00CE503B" w:rsidRPr="00CE503B" w:rsidRDefault="00CE503B" w:rsidP="00CE503B">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b/>
          <w:bCs/>
          <w:color w:val="000000"/>
        </w:rPr>
        <w:t>Interpretive Reading:</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The student will be able to understand and interpret information, concepts, and ideas in writing from a variety of culturally authentic sources on a variety of topics in the target language.</w:t>
      </w:r>
    </w:p>
    <w:p w:rsidR="00CE503B" w:rsidRPr="00CE503B" w:rsidRDefault="00CE503B" w:rsidP="00CE503B">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b/>
          <w:bCs/>
          <w:color w:val="000000"/>
        </w:rPr>
        <w:t>Interpersonal Communication:</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The student will be able to engage in conversations and exchange information, concepts, and ideas orally and in writing with a variety of speakers or readers on a variety of topics in a culturally appropriate context in the target language.</w:t>
      </w:r>
    </w:p>
    <w:p w:rsidR="00CE503B" w:rsidRPr="00CE503B" w:rsidRDefault="00CE503B" w:rsidP="00CE503B">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b/>
          <w:bCs/>
          <w:color w:val="000000"/>
        </w:rPr>
        <w:t>Presentational Speaking:</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The student will be able to present information, concepts, and ideas to an audience of listeners on a variety of topics in a culturally appropriate context in the target language.</w:t>
      </w:r>
    </w:p>
    <w:p w:rsidR="00CE503B" w:rsidRPr="00CE503B" w:rsidRDefault="00CE503B" w:rsidP="00CE503B">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b/>
          <w:bCs/>
          <w:color w:val="000000"/>
        </w:rPr>
        <w:t>Presentational Writing:</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The student will be able to present information, concepts, and ideas to an audience of readers on a variety of topics in a culturally appropriate context in the target language.</w:t>
      </w:r>
    </w:p>
    <w:p w:rsidR="00CE503B" w:rsidRPr="00CE503B" w:rsidRDefault="00CE503B" w:rsidP="00CE503B">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b/>
          <w:bCs/>
          <w:color w:val="000000"/>
        </w:rPr>
        <w:t>Culture: </w:t>
      </w:r>
      <w:r w:rsidRPr="00CE503B">
        <w:rPr>
          <w:rFonts w:ascii="Open Sans" w:eastAsia="Times New Roman" w:hAnsi="Open Sans" w:cs="Times New Roman"/>
          <w:i/>
          <w:iCs/>
          <w:color w:val="000000"/>
        </w:rPr>
        <w:t>The student will be able to use the target language to gain knowledge and demonstrate an understanding of the relationship among practices, products, and perspectives of cultures other than his/her own.</w:t>
      </w:r>
    </w:p>
    <w:p w:rsidR="00CE503B" w:rsidRPr="00CE503B" w:rsidRDefault="00CE503B" w:rsidP="00CE503B">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b/>
          <w:bCs/>
          <w:color w:val="000000"/>
        </w:rPr>
        <w:t>Connections:</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The student will be able to acquire, reinforce, and further his/her knowledge of other disciplines through the target language.</w:t>
      </w:r>
    </w:p>
    <w:p w:rsidR="00CE503B" w:rsidRPr="00CE503B" w:rsidRDefault="00CE503B" w:rsidP="00CE503B">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b/>
          <w:bCs/>
          <w:color w:val="000000"/>
        </w:rPr>
        <w:t>Comparisons:</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The student will be able to develop insight into the nature of the target language and culture by comparing his/her own language(s) and cultures to others.</w:t>
      </w:r>
    </w:p>
    <w:p w:rsidR="00CE503B" w:rsidRPr="00CE503B" w:rsidRDefault="00CE503B" w:rsidP="00CE503B">
      <w:pPr>
        <w:numPr>
          <w:ilvl w:val="0"/>
          <w:numId w:val="7"/>
        </w:numPr>
        <w:spacing w:before="100" w:beforeAutospacing="1" w:after="100" w:afterAutospacing="1"/>
        <w:ind w:left="375"/>
        <w:rPr>
          <w:rFonts w:ascii="Open Sans" w:eastAsia="Times New Roman" w:hAnsi="Open Sans" w:cs="Times New Roman"/>
          <w:color w:val="000000"/>
          <w:sz w:val="21"/>
          <w:szCs w:val="21"/>
        </w:rPr>
      </w:pPr>
      <w:r w:rsidRPr="00CE503B">
        <w:rPr>
          <w:rFonts w:ascii="Open Sans" w:eastAsia="Times New Roman" w:hAnsi="Open Sans" w:cs="Times New Roman"/>
          <w:b/>
          <w:bCs/>
          <w:color w:val="000000"/>
        </w:rPr>
        <w:t>Communities:</w:t>
      </w:r>
      <w:r w:rsidRPr="00CE503B">
        <w:rPr>
          <w:rFonts w:ascii="Open Sans" w:eastAsia="Times New Roman" w:hAnsi="Open Sans" w:cs="Times New Roman"/>
          <w:color w:val="000000"/>
        </w:rPr>
        <w:t> </w:t>
      </w:r>
      <w:r w:rsidRPr="00CE503B">
        <w:rPr>
          <w:rFonts w:ascii="Open Sans" w:eastAsia="Times New Roman" w:hAnsi="Open Sans" w:cs="Times New Roman"/>
          <w:i/>
          <w:iCs/>
          <w:color w:val="000000"/>
        </w:rPr>
        <w:t>The student will be able to use the target language both within and beyond the school setting to investigate and improve his/her world beyond his/her immediate surroundings for personal growth and enrichment.</w:t>
      </w:r>
    </w:p>
    <w:p w:rsidR="00CE503B" w:rsidRPr="00CE503B" w:rsidRDefault="00CE503B" w:rsidP="00CE503B">
      <w:pPr>
        <w:spacing w:before="180" w:after="180"/>
        <w:jc w:val="right"/>
        <w:rPr>
          <w:rFonts w:ascii="Open Sans" w:eastAsia="Times New Roman" w:hAnsi="Open Sans" w:cs="Times New Roman"/>
          <w:color w:val="000000"/>
          <w:sz w:val="27"/>
          <w:szCs w:val="27"/>
        </w:rPr>
      </w:pPr>
      <w:r w:rsidRPr="00CE503B">
        <w:rPr>
          <w:rFonts w:ascii="Open Sans" w:eastAsia="Times New Roman" w:hAnsi="Open Sans" w:cs="Times New Roman"/>
          <w:i/>
          <w:iCs/>
          <w:color w:val="000000"/>
          <w:sz w:val="20"/>
          <w:szCs w:val="20"/>
        </w:rPr>
        <w:lastRenderedPageBreak/>
        <w:t>©Pasco eSchool, Pasco County Schools</w:t>
      </w:r>
      <w:r w:rsidRPr="00CE503B">
        <w:rPr>
          <w:rFonts w:ascii="Open Sans" w:eastAsia="Times New Roman" w:hAnsi="Open Sans" w:cs="Times New Roman"/>
          <w:i/>
          <w:iCs/>
          <w:color w:val="000000"/>
          <w:sz w:val="27"/>
          <w:szCs w:val="27"/>
        </w:rPr>
        <w:fldChar w:fldCharType="begin"/>
      </w:r>
      <w:r w:rsidRPr="00CE503B">
        <w:rPr>
          <w:rFonts w:ascii="Open Sans" w:eastAsia="Times New Roman" w:hAnsi="Open Sans" w:cs="Times New Roman"/>
          <w:i/>
          <w:iCs/>
          <w:color w:val="000000"/>
          <w:sz w:val="27"/>
          <w:szCs w:val="27"/>
        </w:rPr>
        <w:instrText xml:space="preserve"> INCLUDEPICTURE "https://pasco.instructure.com/courses/320405/files/25644883/preview" \* MERGEFORMATINET </w:instrText>
      </w:r>
      <w:r w:rsidRPr="00CE503B">
        <w:rPr>
          <w:rFonts w:ascii="Open Sans" w:eastAsia="Times New Roman" w:hAnsi="Open Sans" w:cs="Times New Roman"/>
          <w:i/>
          <w:iCs/>
          <w:color w:val="000000"/>
          <w:sz w:val="27"/>
          <w:szCs w:val="27"/>
        </w:rPr>
        <w:fldChar w:fldCharType="separate"/>
      </w:r>
      <w:r w:rsidRPr="00CE503B">
        <w:rPr>
          <w:rFonts w:ascii="Open Sans" w:eastAsia="Times New Roman" w:hAnsi="Open Sans" w:cs="Times New Roman"/>
          <w:i/>
          <w:iCs/>
          <w:noProof/>
          <w:color w:val="000000"/>
          <w:sz w:val="27"/>
          <w:szCs w:val="27"/>
        </w:rPr>
        <mc:AlternateContent>
          <mc:Choice Requires="wps">
            <w:drawing>
              <wp:inline distT="0" distB="0" distL="0" distR="0">
                <wp:extent cx="636905" cy="3657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9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3050F" id="Rectangle 1" o:spid="_x0000_s1026" style="width:50.15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R1k7QEAAMQDAAAOAAAAZHJzL2Uyb0RvYy54bWysU8tu2zAQvBfoPxC815IdW2kEy0GQIEWB&#13;&#10;tAma5gNoipKIUlx2SVt2v75Lynad5lb0QnAfGs7OjpbXu96wrUKvwVZ8Osk5U1ZCrW1b8Zfv9x8+&#13;&#10;cuaDsLUwYFXF98rz69X7d8vBlWoGHZhaISMQ68vBVbwLwZVZ5mWneuEn4JSlYgPYi0AhtlmNYiD0&#13;&#10;3mSzPC+yAbB2CFJ5T9m7schXCb9plAyPTeNVYKbixC2kE9O5jme2WoqyReE6LQ80xD+w6IW29OgJ&#13;&#10;6k4EwTao30D1WiJ4aMJEQp9B02ip0gw0zTT/a5rnTjiVZiFxvDvJ5P8frPy6fUKma9odZ1b0tKJv&#13;&#10;JJqwrVFsGuUZnC+p69k9YRzQuweQPzyzcNtRl7rxjvrHz48pRBg6JWrimSCyVxgx8ITG1sMXqOlB&#13;&#10;sQmQxNs12Mc3SBa2Szvan3akdoFJShYXxVW+4ExS6aJYXBZph5kojx879OGTgp7FS8WR2CVwsX3w&#13;&#10;geah1mNLfMvCvTYm2cDYVwlqjJlEPvIdpVhDvSfuCKOVyPp06QB/cTaQjSruf24EKs7MZ0vzX03n&#13;&#10;8+i7FMwXlzMK8LyyPq8IKwmq4oGz8XobRq9uHOq2SzKPHG9Is0aneaKeI6sDWbJKGvNg6+jF8zh1&#13;&#10;/fn5Vr8BAAD//wMAUEsDBBQABgAIAAAAIQC7WsV03wAAAAkBAAAPAAAAZHJzL2Rvd25yZXYueG1s&#13;&#10;TI9BS8NAEIXvgv9hGcGLtLsqVkkzKVIRiwjFtPa8zY5JMDubZrdJ/PduvejlwfB4b96XLkbbiJ46&#13;&#10;XztGuJ4qEMSFMzWXCNvN8+QBhA+ajW4cE8I3eVhk52epTowb+J36PJQilrBPNEIVQptI6YuKrPZT&#13;&#10;1xJH79N1Vod4dqU0nR5iuW3kjVIzaXXN8UOlW1pWVHzlR4swFOt+t3l7keur3crxYXVY5h+viJcX&#13;&#10;49M8yuMcRKAx/CXgxBD3QxaH7d2RjRcNQqQJv3rylLoFsUe4u5+BzFL5nyD7AQAA//8DAFBLAQIt&#13;&#10;ABQABgAIAAAAIQC2gziS/gAAAOEBAAATAAAAAAAAAAAAAAAAAAAAAABbQ29udGVudF9UeXBlc10u&#13;&#10;eG1sUEsBAi0AFAAGAAgAAAAhADj9If/WAAAAlAEAAAsAAAAAAAAAAAAAAAAALwEAAF9yZWxzLy5y&#13;&#10;ZWxzUEsBAi0AFAAGAAgAAAAhAAiNHWTtAQAAxAMAAA4AAAAAAAAAAAAAAAAALgIAAGRycy9lMm9E&#13;&#10;b2MueG1sUEsBAi0AFAAGAAgAAAAhALtaxXTfAAAACQEAAA8AAAAAAAAAAAAAAAAARwQAAGRycy9k&#13;&#10;b3ducmV2LnhtbFBLBQYAAAAABAAEAPMAAABTBQAAAAA=&#13;&#10;" filled="f" stroked="f">
                <o:lock v:ext="edit" aspectratio="t"/>
                <w10:anchorlock/>
              </v:rect>
            </w:pict>
          </mc:Fallback>
        </mc:AlternateContent>
      </w:r>
      <w:r w:rsidRPr="00CE503B">
        <w:rPr>
          <w:rFonts w:ascii="Open Sans" w:eastAsia="Times New Roman" w:hAnsi="Open Sans" w:cs="Times New Roman"/>
          <w:i/>
          <w:iCs/>
          <w:color w:val="000000"/>
          <w:sz w:val="27"/>
          <w:szCs w:val="27"/>
        </w:rPr>
        <w:fldChar w:fldCharType="end"/>
      </w:r>
    </w:p>
    <w:p w:rsidR="00670DCD" w:rsidRDefault="00CE503B"/>
    <w:sectPr w:rsidR="00670DCD" w:rsidSect="00C1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6720"/>
    <w:multiLevelType w:val="multilevel"/>
    <w:tmpl w:val="0494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B5C57"/>
    <w:multiLevelType w:val="multilevel"/>
    <w:tmpl w:val="6156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93574"/>
    <w:multiLevelType w:val="multilevel"/>
    <w:tmpl w:val="A744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941CB"/>
    <w:multiLevelType w:val="multilevel"/>
    <w:tmpl w:val="7FC075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D4C98"/>
    <w:multiLevelType w:val="multilevel"/>
    <w:tmpl w:val="67CA1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05FE4"/>
    <w:multiLevelType w:val="multilevel"/>
    <w:tmpl w:val="0680C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C5F01"/>
    <w:multiLevelType w:val="multilevel"/>
    <w:tmpl w:val="F2CA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3B"/>
    <w:rsid w:val="006646B9"/>
    <w:rsid w:val="00C12B6E"/>
    <w:rsid w:val="00C959A3"/>
    <w:rsid w:val="00CE503B"/>
    <w:rsid w:val="00E5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3FF4D6-7446-304B-9701-A6481A06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503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503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503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0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50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503B"/>
    <w:rPr>
      <w:rFonts w:ascii="Times New Roman" w:eastAsia="Times New Roman" w:hAnsi="Times New Roman" w:cs="Times New Roman"/>
      <w:b/>
      <w:bCs/>
    </w:rPr>
  </w:style>
  <w:style w:type="character" w:styleId="Strong">
    <w:name w:val="Strong"/>
    <w:basedOn w:val="DefaultParagraphFont"/>
    <w:uiPriority w:val="22"/>
    <w:qFormat/>
    <w:rsid w:val="00CE503B"/>
    <w:rPr>
      <w:b/>
      <w:bCs/>
    </w:rPr>
  </w:style>
  <w:style w:type="paragraph" w:customStyle="1" w:styleId="wordsection1">
    <w:name w:val="wordsection1"/>
    <w:basedOn w:val="Normal"/>
    <w:rsid w:val="00CE503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E503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E503B"/>
    <w:rPr>
      <w:i/>
      <w:iCs/>
    </w:rPr>
  </w:style>
  <w:style w:type="character" w:styleId="Hyperlink">
    <w:name w:val="Hyperlink"/>
    <w:basedOn w:val="DefaultParagraphFont"/>
    <w:uiPriority w:val="99"/>
    <w:semiHidden/>
    <w:unhideWhenUsed/>
    <w:rsid w:val="00CE503B"/>
    <w:rPr>
      <w:color w:val="0000FF"/>
      <w:u w:val="single"/>
    </w:rPr>
  </w:style>
  <w:style w:type="character" w:customStyle="1" w:styleId="screenreader-only">
    <w:name w:val="screenreader-only"/>
    <w:basedOn w:val="DefaultParagraphFont"/>
    <w:rsid w:val="00CE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56590">
      <w:bodyDiv w:val="1"/>
      <w:marLeft w:val="0"/>
      <w:marRight w:val="0"/>
      <w:marTop w:val="0"/>
      <w:marBottom w:val="0"/>
      <w:divBdr>
        <w:top w:val="none" w:sz="0" w:space="0" w:color="auto"/>
        <w:left w:val="none" w:sz="0" w:space="0" w:color="auto"/>
        <w:bottom w:val="none" w:sz="0" w:space="0" w:color="auto"/>
        <w:right w:val="none" w:sz="0" w:space="0" w:color="auto"/>
      </w:divBdr>
      <w:divsChild>
        <w:div w:id="1512137831">
          <w:marLeft w:val="30"/>
          <w:marRight w:val="30"/>
          <w:marTop w:val="30"/>
          <w:marBottom w:val="30"/>
          <w:divBdr>
            <w:top w:val="none" w:sz="0" w:space="0" w:color="auto"/>
            <w:left w:val="none" w:sz="0" w:space="0" w:color="auto"/>
            <w:bottom w:val="none" w:sz="0" w:space="0" w:color="auto"/>
            <w:right w:val="none" w:sz="0" w:space="0" w:color="auto"/>
          </w:divBdr>
          <w:divsChild>
            <w:div w:id="8390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alms.org/Public/PreviewCourse/Preview/47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7977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Lee Cruz</dc:creator>
  <cp:keywords/>
  <dc:description/>
  <cp:lastModifiedBy>Michelle Lee Cruz</cp:lastModifiedBy>
  <cp:revision>1</cp:revision>
  <dcterms:created xsi:type="dcterms:W3CDTF">2020-08-18T17:19:00Z</dcterms:created>
  <dcterms:modified xsi:type="dcterms:W3CDTF">2020-08-18T17:19:00Z</dcterms:modified>
</cp:coreProperties>
</file>