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0A1A6" w14:textId="4413DF1A" w:rsidR="0040210B" w:rsidRDefault="00F42B89" w:rsidP="00785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Year 3</w:t>
      </w:r>
      <w:r w:rsidR="0040210B" w:rsidRPr="0078511F">
        <w:rPr>
          <w:rFonts w:ascii="Times New Roman" w:hAnsi="Times New Roman" w:cs="Times New Roman"/>
          <w:b/>
          <w:sz w:val="28"/>
          <w:szCs w:val="28"/>
        </w:rPr>
        <w:t xml:space="preserve"> Supply List</w:t>
      </w:r>
    </w:p>
    <w:p w14:paraId="72015FC7" w14:textId="36D522F5" w:rsidR="00106AEA" w:rsidRPr="0078511F" w:rsidRDefault="00106AEA" w:rsidP="00785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*Language &amp; Literature </w:t>
      </w:r>
      <w:r w:rsidR="00F42B89">
        <w:rPr>
          <w:rFonts w:ascii="Times New Roman" w:hAnsi="Times New Roman" w:cs="Times New Roman"/>
          <w:b/>
          <w:sz w:val="28"/>
          <w:szCs w:val="28"/>
        </w:rPr>
        <w:t>on back</w:t>
      </w:r>
    </w:p>
    <w:p w14:paraId="1A4AB962" w14:textId="140B1B93" w:rsidR="0040210B" w:rsidRPr="00EC7A4A" w:rsidRDefault="0040210B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  <w:b/>
        </w:rPr>
      </w:pPr>
      <w:r w:rsidRPr="00EC7A4A">
        <w:rPr>
          <w:rFonts w:ascii="Times New Roman" w:hAnsi="Times New Roman" w:cs="Times New Roman"/>
          <w:b/>
        </w:rPr>
        <w:tab/>
      </w:r>
    </w:p>
    <w:p w14:paraId="09F3CE30" w14:textId="77777777" w:rsidR="00BF15A1" w:rsidRDefault="00BF15A1" w:rsidP="007010FD">
      <w:pPr>
        <w:pStyle w:val="ListParagraph"/>
        <w:tabs>
          <w:tab w:val="left" w:pos="7460"/>
        </w:tabs>
        <w:ind w:left="-360" w:right="-900"/>
        <w:rPr>
          <w:rFonts w:ascii="Times New Roman" w:hAnsi="Times New Roman" w:cs="Times New Roman"/>
        </w:rPr>
      </w:pPr>
    </w:p>
    <w:p w14:paraId="3FB6AD0F" w14:textId="68B6125F" w:rsidR="0040210B" w:rsidRDefault="006A64E3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C6963">
        <w:rPr>
          <w:rFonts w:ascii="Times New Roman" w:hAnsi="Times New Roman" w:cs="Times New Roman"/>
        </w:rPr>
        <w:t xml:space="preserve"> one and a half inch</w:t>
      </w:r>
      <w:r w:rsidR="0040210B" w:rsidRPr="0078511F">
        <w:rPr>
          <w:rFonts w:ascii="Times New Roman" w:hAnsi="Times New Roman" w:cs="Times New Roman"/>
        </w:rPr>
        <w:t xml:space="preserve"> 3-ring binder</w:t>
      </w:r>
      <w:r w:rsidR="002C6963">
        <w:rPr>
          <w:rFonts w:ascii="Times New Roman" w:hAnsi="Times New Roman" w:cs="Times New Roman"/>
        </w:rPr>
        <w:t>s</w:t>
      </w:r>
      <w:r w:rsidR="0040210B" w:rsidRPr="0078511F">
        <w:rPr>
          <w:rFonts w:ascii="Times New Roman" w:hAnsi="Times New Roman" w:cs="Times New Roman"/>
        </w:rPr>
        <w:t xml:space="preserve"> (</w:t>
      </w:r>
      <w:r w:rsidR="003D649F">
        <w:rPr>
          <w:rFonts w:ascii="Times New Roman" w:hAnsi="Times New Roman" w:cs="Times New Roman"/>
        </w:rPr>
        <w:t>I</w:t>
      </w:r>
      <w:r w:rsidR="00F42B89">
        <w:rPr>
          <w:rFonts w:ascii="Times New Roman" w:hAnsi="Times New Roman" w:cs="Times New Roman"/>
        </w:rPr>
        <w:t xml:space="preserve">ndividuals </w:t>
      </w:r>
      <w:r w:rsidR="003D649F">
        <w:rPr>
          <w:rFonts w:ascii="Times New Roman" w:hAnsi="Times New Roman" w:cs="Times New Roman"/>
        </w:rPr>
        <w:t>&amp;</w:t>
      </w:r>
      <w:r w:rsidR="00F42B89">
        <w:rPr>
          <w:rFonts w:ascii="Times New Roman" w:hAnsi="Times New Roman" w:cs="Times New Roman"/>
        </w:rPr>
        <w:t xml:space="preserve"> </w:t>
      </w:r>
      <w:r w:rsidR="003D649F">
        <w:rPr>
          <w:rFonts w:ascii="Times New Roman" w:hAnsi="Times New Roman" w:cs="Times New Roman"/>
        </w:rPr>
        <w:t>S</w:t>
      </w:r>
      <w:r w:rsidR="00F42B89">
        <w:rPr>
          <w:rFonts w:ascii="Times New Roman" w:hAnsi="Times New Roman" w:cs="Times New Roman"/>
        </w:rPr>
        <w:t>ocieties</w:t>
      </w:r>
      <w:r w:rsidR="00F0519F">
        <w:rPr>
          <w:rFonts w:ascii="Times New Roman" w:hAnsi="Times New Roman" w:cs="Times New Roman"/>
        </w:rPr>
        <w:t>, Science</w:t>
      </w:r>
      <w:r w:rsidR="0040210B" w:rsidRPr="0078511F">
        <w:rPr>
          <w:rFonts w:ascii="Times New Roman" w:hAnsi="Times New Roman" w:cs="Times New Roman"/>
        </w:rPr>
        <w:t>)</w:t>
      </w:r>
    </w:p>
    <w:p w14:paraId="0B403F38" w14:textId="090D27E3" w:rsidR="00F0519F" w:rsidRPr="0078511F" w:rsidRDefault="00F0519F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1” binder (Math)</w:t>
      </w:r>
    </w:p>
    <w:p w14:paraId="5E19E4BA" w14:textId="1811B40E" w:rsidR="0040210B" w:rsidRPr="0078511F" w:rsidRDefault="00EC7A4A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packages</w:t>
      </w:r>
      <w:r w:rsidR="0080718B">
        <w:rPr>
          <w:rFonts w:ascii="Times New Roman" w:hAnsi="Times New Roman" w:cs="Times New Roman"/>
        </w:rPr>
        <w:t xml:space="preserve"> college</w:t>
      </w:r>
      <w:r>
        <w:rPr>
          <w:rFonts w:ascii="Times New Roman" w:hAnsi="Times New Roman" w:cs="Times New Roman"/>
        </w:rPr>
        <w:t xml:space="preserve"> </w:t>
      </w:r>
      <w:r w:rsidR="00BC61A8">
        <w:rPr>
          <w:rFonts w:ascii="Times New Roman" w:hAnsi="Times New Roman" w:cs="Times New Roman"/>
        </w:rPr>
        <w:t>l</w:t>
      </w:r>
      <w:r w:rsidR="0040210B" w:rsidRPr="0078511F">
        <w:rPr>
          <w:rFonts w:ascii="Times New Roman" w:hAnsi="Times New Roman" w:cs="Times New Roman"/>
        </w:rPr>
        <w:t>ined loose-leaf paper</w:t>
      </w:r>
    </w:p>
    <w:p w14:paraId="4F04B4C6" w14:textId="77777777" w:rsidR="00F0519F" w:rsidRDefault="00F0519F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B77C2" w:rsidRPr="0078511F">
        <w:rPr>
          <w:rFonts w:ascii="Times New Roman" w:hAnsi="Times New Roman" w:cs="Times New Roman"/>
        </w:rPr>
        <w:t xml:space="preserve"> package</w:t>
      </w:r>
      <w:r>
        <w:rPr>
          <w:rFonts w:ascii="Times New Roman" w:hAnsi="Times New Roman" w:cs="Times New Roman"/>
        </w:rPr>
        <w:t>s</w:t>
      </w:r>
      <w:r w:rsidR="00EB77C2" w:rsidRPr="0078511F">
        <w:rPr>
          <w:rFonts w:ascii="Times New Roman" w:hAnsi="Times New Roman" w:cs="Times New Roman"/>
        </w:rPr>
        <w:t xml:space="preserve"> of (8) dividers</w:t>
      </w:r>
    </w:p>
    <w:p w14:paraId="1A62CB8F" w14:textId="56E042D8" w:rsidR="00F0519F" w:rsidRDefault="00403FEF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Loose-leaf graph paper</w:t>
      </w:r>
    </w:p>
    <w:p w14:paraId="5BBD722E" w14:textId="249A359C" w:rsidR="00EB77C2" w:rsidRPr="00F0519F" w:rsidRDefault="00F0519F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Protractor</w:t>
      </w:r>
      <w:r w:rsidRPr="00F0519F">
        <w:rPr>
          <w:rFonts w:ascii="Times New Roman" w:hAnsi="Times New Roman" w:cs="Times New Roman"/>
        </w:rPr>
        <w:t xml:space="preserve"> </w:t>
      </w:r>
    </w:p>
    <w:p w14:paraId="1C36A186" w14:textId="482AEF00" w:rsidR="00BC61A8" w:rsidRPr="00BC61A8" w:rsidRDefault="00BC61A8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AA7702">
        <w:rPr>
          <w:rFonts w:ascii="Times New Roman" w:hAnsi="Times New Roman" w:cs="Times New Roman"/>
        </w:rPr>
        <w:t xml:space="preserve">- 3 </w:t>
      </w:r>
      <w:r w:rsidR="00C5778E">
        <w:rPr>
          <w:rFonts w:ascii="Times New Roman" w:hAnsi="Times New Roman" w:cs="Times New Roman"/>
        </w:rPr>
        <w:t>prong folder with pockets</w:t>
      </w:r>
      <w:r>
        <w:rPr>
          <w:rFonts w:ascii="Times New Roman" w:hAnsi="Times New Roman" w:cs="Times New Roman"/>
        </w:rPr>
        <w:t xml:space="preserve"> (</w:t>
      </w:r>
      <w:r w:rsidR="00F42B89">
        <w:rPr>
          <w:rFonts w:ascii="Times New Roman" w:hAnsi="Times New Roman" w:cs="Times New Roman"/>
        </w:rPr>
        <w:t>Individuals &amp; Societies</w:t>
      </w:r>
      <w:r w:rsidRPr="00AA7702">
        <w:rPr>
          <w:rFonts w:ascii="Times New Roman" w:hAnsi="Times New Roman" w:cs="Times New Roman"/>
        </w:rPr>
        <w:t>)</w:t>
      </w:r>
    </w:p>
    <w:p w14:paraId="1F818CC5" w14:textId="022E3D30" w:rsidR="0040210B" w:rsidRDefault="006A64E3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2C6963">
        <w:rPr>
          <w:rFonts w:ascii="Times New Roman" w:hAnsi="Times New Roman" w:cs="Times New Roman"/>
        </w:rPr>
        <w:t>-</w:t>
      </w:r>
      <w:r w:rsidR="00A76FD3">
        <w:rPr>
          <w:rFonts w:ascii="Times New Roman" w:hAnsi="Times New Roman" w:cs="Times New Roman"/>
        </w:rPr>
        <w:t xml:space="preserve"> Mead </w:t>
      </w:r>
      <w:r w:rsidR="002C6963">
        <w:rPr>
          <w:rFonts w:ascii="Times New Roman" w:hAnsi="Times New Roman" w:cs="Times New Roman"/>
        </w:rPr>
        <w:t>one</w:t>
      </w:r>
      <w:r w:rsidR="0040210B" w:rsidRPr="0078511F">
        <w:rPr>
          <w:rFonts w:ascii="Times New Roman" w:hAnsi="Times New Roman" w:cs="Times New Roman"/>
        </w:rPr>
        <w:t xml:space="preserve"> subject notebook</w:t>
      </w:r>
      <w:r w:rsidR="002C6963">
        <w:rPr>
          <w:rFonts w:ascii="Times New Roman" w:hAnsi="Times New Roman" w:cs="Times New Roman"/>
        </w:rPr>
        <w:t>s</w:t>
      </w:r>
      <w:r w:rsidR="00A76FD3">
        <w:rPr>
          <w:rFonts w:ascii="Times New Roman" w:hAnsi="Times New Roman" w:cs="Times New Roman"/>
        </w:rPr>
        <w:t xml:space="preserve"> w/plastic cover and college ruled</w:t>
      </w:r>
      <w:r>
        <w:rPr>
          <w:rFonts w:ascii="Times New Roman" w:hAnsi="Times New Roman" w:cs="Times New Roman"/>
        </w:rPr>
        <w:t xml:space="preserve"> (</w:t>
      </w:r>
      <w:r w:rsidR="00F42B89">
        <w:rPr>
          <w:rFonts w:ascii="Times New Roman" w:hAnsi="Times New Roman" w:cs="Times New Roman"/>
        </w:rPr>
        <w:t>Individuals &amp; Societies</w:t>
      </w:r>
      <w:r w:rsidR="0040210B" w:rsidRPr="0078511F">
        <w:rPr>
          <w:rFonts w:ascii="Times New Roman" w:hAnsi="Times New Roman" w:cs="Times New Roman"/>
        </w:rPr>
        <w:t>)</w:t>
      </w:r>
    </w:p>
    <w:p w14:paraId="611D9543" w14:textId="30F819FE" w:rsidR="007E073E" w:rsidRPr="007E073E" w:rsidRDefault="007E073E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</w:rPr>
        <w:t>3x3 package of sticky notes</w:t>
      </w:r>
    </w:p>
    <w:p w14:paraId="48021258" w14:textId="5E021ABB" w:rsidR="0040210B" w:rsidRPr="0078511F" w:rsidRDefault="00E8513E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Black or blue pens with white out (</w:t>
      </w:r>
      <w:r w:rsidR="003000EE" w:rsidRPr="0078511F">
        <w:rPr>
          <w:rFonts w:ascii="Times New Roman" w:hAnsi="Times New Roman" w:cs="Times New Roman"/>
        </w:rPr>
        <w:t xml:space="preserve">Erasable </w:t>
      </w:r>
      <w:r>
        <w:rPr>
          <w:rFonts w:ascii="Times New Roman" w:hAnsi="Times New Roman" w:cs="Times New Roman"/>
        </w:rPr>
        <w:t>pens for math)</w:t>
      </w:r>
    </w:p>
    <w:p w14:paraId="12869D54" w14:textId="26E7721E" w:rsidR="0040210B" w:rsidRPr="0078511F" w:rsidRDefault="0040210B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</w:rPr>
        <w:t>Pencils with extra erasers</w:t>
      </w:r>
      <w:r w:rsidR="0080718B">
        <w:rPr>
          <w:rFonts w:ascii="Times New Roman" w:hAnsi="Times New Roman" w:cs="Times New Roman"/>
        </w:rPr>
        <w:t xml:space="preserve"> </w:t>
      </w:r>
      <w:r w:rsidR="0080718B" w:rsidRPr="0080718B">
        <w:rPr>
          <w:rFonts w:ascii="Times New Roman" w:hAnsi="Times New Roman" w:cs="Times New Roman"/>
        </w:rPr>
        <w:t>(purchase to have enough for the school year)</w:t>
      </w:r>
    </w:p>
    <w:p w14:paraId="514E4D72" w14:textId="77777777" w:rsidR="0040210B" w:rsidRPr="0078511F" w:rsidRDefault="0040210B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</w:rPr>
        <w:t xml:space="preserve">Mini hand held pencil sharpener </w:t>
      </w:r>
    </w:p>
    <w:p w14:paraId="43FDF584" w14:textId="5DA07F1A" w:rsidR="0040210B" w:rsidRPr="0078511F" w:rsidRDefault="009E681A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</w:rPr>
        <w:t>Pack of multi-colored h</w:t>
      </w:r>
      <w:r w:rsidR="0040210B" w:rsidRPr="0078511F">
        <w:rPr>
          <w:rFonts w:ascii="Times New Roman" w:hAnsi="Times New Roman" w:cs="Times New Roman"/>
        </w:rPr>
        <w:t>ighlighters</w:t>
      </w:r>
    </w:p>
    <w:p w14:paraId="00C0A066" w14:textId="77777777" w:rsidR="0040210B" w:rsidRPr="0078511F" w:rsidRDefault="0040210B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</w:rPr>
        <w:t>Markers/Colored Pencils</w:t>
      </w:r>
    </w:p>
    <w:p w14:paraId="78D61B8E" w14:textId="6BC3BFB1" w:rsidR="0040210B" w:rsidRPr="0080718B" w:rsidRDefault="0040210B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  <w:sz w:val="22"/>
          <w:szCs w:val="22"/>
        </w:rPr>
      </w:pPr>
      <w:r w:rsidRPr="0078511F">
        <w:rPr>
          <w:rFonts w:ascii="Times New Roman" w:hAnsi="Times New Roman" w:cs="Times New Roman"/>
        </w:rPr>
        <w:t>Elmer’s glue bottle/Sticks</w:t>
      </w:r>
      <w:r w:rsidR="0080718B">
        <w:rPr>
          <w:rFonts w:ascii="Times New Roman" w:hAnsi="Times New Roman" w:cs="Times New Roman"/>
        </w:rPr>
        <w:t xml:space="preserve"> </w:t>
      </w:r>
      <w:r w:rsidR="0080718B" w:rsidRPr="0080718B">
        <w:rPr>
          <w:rFonts w:ascii="Times New Roman" w:hAnsi="Times New Roman" w:cs="Times New Roman"/>
        </w:rPr>
        <w:t>(purchase to have enough for the school year)</w:t>
      </w:r>
    </w:p>
    <w:p w14:paraId="48EC00C3" w14:textId="77777777" w:rsidR="0040210B" w:rsidRPr="0078511F" w:rsidRDefault="0040210B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</w:rPr>
        <w:t>Scissors</w:t>
      </w:r>
    </w:p>
    <w:p w14:paraId="36795351" w14:textId="3F73DC93" w:rsidR="004B7278" w:rsidRPr="00EC7A4A" w:rsidRDefault="00F0519F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Scientific Calculator – (recommended TI36)</w:t>
      </w:r>
    </w:p>
    <w:p w14:paraId="2C42F05F" w14:textId="64718D28" w:rsidR="0078511F" w:rsidRPr="0078511F" w:rsidRDefault="00B57BE1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</w:t>
      </w:r>
      <w:r w:rsidR="0078511F" w:rsidRPr="0078511F">
        <w:rPr>
          <w:rFonts w:ascii="Times New Roman" w:hAnsi="Times New Roman" w:cs="Times New Roman"/>
          <w:i/>
        </w:rPr>
        <w:t>** A pencil case for easy supply storage is recommended</w:t>
      </w:r>
    </w:p>
    <w:p w14:paraId="1F0C33EC" w14:textId="7341233D" w:rsidR="0078511F" w:rsidRDefault="00B57BE1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</w:t>
      </w:r>
      <w:r w:rsidR="0078511F" w:rsidRPr="0078511F">
        <w:rPr>
          <w:rFonts w:ascii="Times New Roman" w:hAnsi="Times New Roman" w:cs="Times New Roman"/>
          <w:i/>
        </w:rPr>
        <w:t xml:space="preserve">*** All supplies should be replenished accordingly </w:t>
      </w:r>
    </w:p>
    <w:p w14:paraId="686D370F" w14:textId="77777777" w:rsidR="0040210B" w:rsidRPr="0078511F" w:rsidRDefault="0040210B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</w:p>
    <w:p w14:paraId="40E62286" w14:textId="5F0E9937" w:rsidR="0040210B" w:rsidRPr="0078511F" w:rsidRDefault="0040210B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  <w:i/>
        </w:rPr>
      </w:pPr>
      <w:r w:rsidRPr="0078511F">
        <w:rPr>
          <w:rFonts w:ascii="Times New Roman" w:hAnsi="Times New Roman" w:cs="Times New Roman"/>
        </w:rPr>
        <w:t xml:space="preserve">Students will be required to </w:t>
      </w:r>
      <w:r w:rsidR="002C6963">
        <w:rPr>
          <w:rFonts w:ascii="Times New Roman" w:hAnsi="Times New Roman" w:cs="Times New Roman"/>
        </w:rPr>
        <w:t xml:space="preserve">participate in </w:t>
      </w:r>
      <w:r w:rsidRPr="0078511F">
        <w:rPr>
          <w:rFonts w:ascii="Times New Roman" w:hAnsi="Times New Roman" w:cs="Times New Roman"/>
        </w:rPr>
        <w:t>DEAR (dr</w:t>
      </w:r>
      <w:r w:rsidR="002C6963">
        <w:rPr>
          <w:rFonts w:ascii="Times New Roman" w:hAnsi="Times New Roman" w:cs="Times New Roman"/>
        </w:rPr>
        <w:t>op everything and read)</w:t>
      </w:r>
      <w:r w:rsidRPr="0078511F">
        <w:rPr>
          <w:rFonts w:ascii="Times New Roman" w:hAnsi="Times New Roman" w:cs="Times New Roman"/>
        </w:rPr>
        <w:t xml:space="preserve"> weekly. Therefore, students must bring an appropriate </w:t>
      </w:r>
      <w:r w:rsidR="007F0052">
        <w:rPr>
          <w:rFonts w:ascii="Times New Roman" w:hAnsi="Times New Roman" w:cs="Times New Roman"/>
          <w:i/>
        </w:rPr>
        <w:t xml:space="preserve">book </w:t>
      </w:r>
      <w:r w:rsidRPr="0078511F">
        <w:rPr>
          <w:rFonts w:ascii="Times New Roman" w:hAnsi="Times New Roman" w:cs="Times New Roman"/>
          <w:i/>
        </w:rPr>
        <w:t xml:space="preserve">of their choice to school everyday. </w:t>
      </w:r>
    </w:p>
    <w:p w14:paraId="37F47D39" w14:textId="77777777" w:rsidR="0040210B" w:rsidRPr="0078511F" w:rsidRDefault="0040210B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</w:p>
    <w:p w14:paraId="54934F8B" w14:textId="77777777" w:rsidR="0078511F" w:rsidRPr="0078511F" w:rsidRDefault="0078511F" w:rsidP="007010FD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78511F">
        <w:rPr>
          <w:rFonts w:ascii="Times New Roman" w:hAnsi="Times New Roman" w:cs="Times New Roman"/>
          <w:b/>
        </w:rPr>
        <w:t>Teacher Supply Wish List (to be donated to 1</w:t>
      </w:r>
      <w:r w:rsidRPr="0078511F">
        <w:rPr>
          <w:rFonts w:ascii="Times New Roman" w:hAnsi="Times New Roman" w:cs="Times New Roman"/>
          <w:b/>
          <w:vertAlign w:val="superscript"/>
        </w:rPr>
        <w:t>st</w:t>
      </w:r>
      <w:r w:rsidRPr="0078511F">
        <w:rPr>
          <w:rFonts w:ascii="Times New Roman" w:hAnsi="Times New Roman" w:cs="Times New Roman"/>
          <w:b/>
        </w:rPr>
        <w:t xml:space="preserve"> period classroom)</w:t>
      </w:r>
    </w:p>
    <w:p w14:paraId="5D8A8563" w14:textId="77777777" w:rsidR="00F869E5" w:rsidRPr="0078511F" w:rsidRDefault="00F869E5" w:rsidP="007010FD">
      <w:pPr>
        <w:pStyle w:val="ListParagraph"/>
        <w:numPr>
          <w:ilvl w:val="0"/>
          <w:numId w:val="1"/>
        </w:numPr>
        <w:tabs>
          <w:tab w:val="left" w:pos="7460"/>
        </w:tabs>
        <w:ind w:left="-360" w:right="-900"/>
        <w:rPr>
          <w:rFonts w:ascii="Times New Roman" w:hAnsi="Times New Roman" w:cs="Times New Roman"/>
        </w:rPr>
        <w:sectPr w:rsidR="00F869E5" w:rsidRPr="0078511F" w:rsidSect="00EC648D">
          <w:headerReference w:type="even" r:id="rId9"/>
          <w:headerReference w:type="default" r:id="rId10"/>
          <w:pgSz w:w="12240" w:h="15840"/>
          <w:pgMar w:top="170" w:right="1800" w:bottom="360" w:left="1800" w:header="720" w:footer="720" w:gutter="0"/>
          <w:cols w:space="720"/>
          <w:docGrid w:linePitch="360"/>
        </w:sectPr>
      </w:pPr>
    </w:p>
    <w:p w14:paraId="4EA2A0B0" w14:textId="0CA97F6F" w:rsidR="0040210B" w:rsidRPr="003D649F" w:rsidRDefault="003000EE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lastRenderedPageBreak/>
        <w:t>2 boxes of t</w:t>
      </w:r>
      <w:r w:rsidR="0040210B" w:rsidRPr="003D649F">
        <w:rPr>
          <w:rFonts w:ascii="Times New Roman" w:hAnsi="Times New Roman" w:cs="Times New Roman"/>
        </w:rPr>
        <w:t>issues</w:t>
      </w:r>
    </w:p>
    <w:p w14:paraId="4FFB6EC1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t>Paper Towels</w:t>
      </w:r>
    </w:p>
    <w:p w14:paraId="7BD4D4C0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t>Baby Wipes</w:t>
      </w:r>
    </w:p>
    <w:p w14:paraId="2EF2C682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lastRenderedPageBreak/>
        <w:t>Hand Sanitizer</w:t>
      </w:r>
    </w:p>
    <w:p w14:paraId="32B62D56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t>Dry Erase Markers</w:t>
      </w:r>
    </w:p>
    <w:p w14:paraId="11F61A5B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t>Pencil Top Erasers</w:t>
      </w:r>
    </w:p>
    <w:p w14:paraId="295DCDEE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lastRenderedPageBreak/>
        <w:t>Pencils</w:t>
      </w:r>
    </w:p>
    <w:p w14:paraId="0EB1F822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t>Scissors</w:t>
      </w:r>
    </w:p>
    <w:p w14:paraId="5C88ED91" w14:textId="77777777" w:rsidR="0040210B" w:rsidRPr="003D649F" w:rsidRDefault="0040210B" w:rsidP="003D649F">
      <w:pPr>
        <w:tabs>
          <w:tab w:val="left" w:pos="7460"/>
        </w:tabs>
        <w:ind w:left="-360" w:right="-900"/>
        <w:rPr>
          <w:rFonts w:ascii="Times New Roman" w:hAnsi="Times New Roman" w:cs="Times New Roman"/>
        </w:rPr>
      </w:pPr>
      <w:r w:rsidRPr="003D649F">
        <w:rPr>
          <w:rFonts w:ascii="Times New Roman" w:hAnsi="Times New Roman" w:cs="Times New Roman"/>
        </w:rPr>
        <w:t xml:space="preserve">Elmer’s Glue Bottles/Sticks </w:t>
      </w:r>
    </w:p>
    <w:p w14:paraId="049E7894" w14:textId="77777777" w:rsidR="00F869E5" w:rsidRPr="0078511F" w:rsidRDefault="00F869E5" w:rsidP="003D649F">
      <w:pPr>
        <w:ind w:left="-360" w:right="-900"/>
        <w:rPr>
          <w:rFonts w:ascii="Times New Roman" w:hAnsi="Times New Roman" w:cs="Times New Roman"/>
        </w:rPr>
        <w:sectPr w:rsidR="00F869E5" w:rsidRPr="0078511F" w:rsidSect="0078511F">
          <w:type w:val="continuous"/>
          <w:pgSz w:w="12240" w:h="15840"/>
          <w:pgMar w:top="890" w:right="1800" w:bottom="630" w:left="1800" w:header="720" w:footer="720" w:gutter="0"/>
          <w:cols w:num="3" w:space="720"/>
          <w:docGrid w:linePitch="360"/>
        </w:sectPr>
      </w:pPr>
    </w:p>
    <w:p w14:paraId="45D931EB" w14:textId="77777777" w:rsidR="0077422A" w:rsidRDefault="0077422A" w:rsidP="007010FD">
      <w:pPr>
        <w:ind w:left="-360" w:right="-900"/>
        <w:rPr>
          <w:rFonts w:ascii="Times New Roman" w:hAnsi="Times New Roman" w:cs="Times New Roman"/>
        </w:rPr>
      </w:pPr>
    </w:p>
    <w:p w14:paraId="36C3FD77" w14:textId="7DF1CDDE" w:rsidR="006A64E3" w:rsidRDefault="008F2DDE" w:rsidP="007010F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073B8AE" wp14:editId="3280CEF1">
            <wp:extent cx="1149350" cy="11493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C454" w14:textId="77777777" w:rsidR="008F2DDE" w:rsidRDefault="008F2DDE" w:rsidP="007010F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17DF9F91" w14:textId="77777777" w:rsidR="006A64E3" w:rsidRDefault="006A64E3" w:rsidP="007010F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C2D61A7" w14:textId="5D5E18FF" w:rsidR="0077422A" w:rsidRPr="0078511F" w:rsidRDefault="0077422A" w:rsidP="007010F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  <w:sectPr w:rsidR="0077422A" w:rsidRPr="0078511F" w:rsidSect="007010FD">
          <w:type w:val="continuous"/>
          <w:pgSz w:w="12240" w:h="15840"/>
          <w:pgMar w:top="890" w:right="1800" w:bottom="90" w:left="1800" w:header="720" w:footer="720" w:gutter="0"/>
          <w:cols w:space="720"/>
          <w:docGrid w:linePitch="360"/>
        </w:sectPr>
      </w:pPr>
    </w:p>
    <w:p w14:paraId="28362A3A" w14:textId="77777777" w:rsidR="008F2DDE" w:rsidRPr="00F3097E" w:rsidRDefault="008F2DDE" w:rsidP="008F2DDE">
      <w:pPr>
        <w:tabs>
          <w:tab w:val="left" w:pos="7460"/>
        </w:tabs>
        <w:rPr>
          <w:rFonts w:ascii="Chalkboard" w:hAnsi="Chalkboard"/>
          <w:b/>
          <w:sz w:val="32"/>
          <w:szCs w:val="32"/>
        </w:rPr>
      </w:pPr>
      <w:r w:rsidRPr="00F3097E">
        <w:rPr>
          <w:rFonts w:ascii="Chalkboard" w:hAnsi="Chalkboard"/>
          <w:b/>
          <w:sz w:val="32"/>
          <w:szCs w:val="32"/>
        </w:rPr>
        <w:lastRenderedPageBreak/>
        <w:t>Su</w:t>
      </w:r>
      <w:r>
        <w:rPr>
          <w:rFonts w:ascii="Chalkboard" w:hAnsi="Chalkboard"/>
          <w:b/>
          <w:sz w:val="32"/>
          <w:szCs w:val="32"/>
        </w:rPr>
        <w:t>pplies needed for Year 3 Language &amp; Literature</w:t>
      </w:r>
    </w:p>
    <w:p w14:paraId="40FEA918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Blue/black ink pens</w:t>
      </w:r>
    </w:p>
    <w:p w14:paraId="04A9D623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Red ink pens</w:t>
      </w:r>
    </w:p>
    <w:p w14:paraId="0288BD15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2 packages of notebook paper</w:t>
      </w:r>
      <w:r>
        <w:rPr>
          <w:rFonts w:ascii="Chalkboard" w:hAnsi="Chalkboard"/>
        </w:rPr>
        <w:t xml:space="preserve"> (replenish as needed)</w:t>
      </w:r>
    </w:p>
    <w:p w14:paraId="52CA833A" w14:textId="77777777" w:rsidR="008F2DD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 xml:space="preserve">One one-inch or 1 </w:t>
      </w:r>
      <w:r w:rsidRPr="00F3097E">
        <w:rPr>
          <w:rFonts w:ascii="Times New Roman" w:hAnsi="Times New Roman" w:cs="Times New Roman"/>
        </w:rPr>
        <w:t>½</w:t>
      </w:r>
      <w:r w:rsidRPr="00F3097E">
        <w:rPr>
          <w:rFonts w:ascii="Chalkboard" w:hAnsi="Chalkboard"/>
        </w:rPr>
        <w:t xml:space="preserve"> inch binder with pockets</w:t>
      </w:r>
    </w:p>
    <w:p w14:paraId="3E19358B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>
        <w:rPr>
          <w:rFonts w:ascii="Chalkboard" w:hAnsi="Chalkboard"/>
        </w:rPr>
        <w:t>2 Composition Notebooks</w:t>
      </w:r>
    </w:p>
    <w:p w14:paraId="6827EE6F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2 packs of pencils with extra erasers</w:t>
      </w:r>
    </w:p>
    <w:p w14:paraId="5EF30977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Highlighters</w:t>
      </w:r>
    </w:p>
    <w:p w14:paraId="2CBEFEB6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Colored Pencils</w:t>
      </w:r>
    </w:p>
    <w:p w14:paraId="363E55D9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1 package of dividers with tabs (pk of 8)</w:t>
      </w:r>
    </w:p>
    <w:p w14:paraId="1070357C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1 package of sticky notes (3x3 size)</w:t>
      </w:r>
    </w:p>
    <w:p w14:paraId="3BC08CBF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2 boxes of Tissues</w:t>
      </w:r>
    </w:p>
    <w:p w14:paraId="64E445CA" w14:textId="77777777" w:rsidR="008F2DDE" w:rsidRPr="005522D7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1 roll of Paper Towels</w:t>
      </w:r>
    </w:p>
    <w:p w14:paraId="24563E63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Dry Erase Marker</w:t>
      </w:r>
      <w:r>
        <w:rPr>
          <w:rFonts w:ascii="Chalkboard" w:hAnsi="Chalkboard"/>
        </w:rPr>
        <w:t>s</w:t>
      </w:r>
    </w:p>
    <w:p w14:paraId="1BA413F0" w14:textId="77777777" w:rsidR="008F2DDE" w:rsidRPr="00F3097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Novel, “To Kill a Mockingbird” by Harper Lee</w:t>
      </w:r>
    </w:p>
    <w:p w14:paraId="009DABF8" w14:textId="77777777" w:rsidR="008F2DD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 w:rsidRPr="00F3097E">
        <w:rPr>
          <w:rFonts w:ascii="Chalkboard" w:hAnsi="Chalkboard"/>
        </w:rPr>
        <w:t>Novel, “Night” by Elie Wiesel</w:t>
      </w:r>
    </w:p>
    <w:p w14:paraId="3BDAEB09" w14:textId="77777777" w:rsidR="008F2DD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</w:rPr>
      </w:pPr>
      <w:r>
        <w:rPr>
          <w:rFonts w:ascii="Chalkboard" w:hAnsi="Chalkboard"/>
        </w:rPr>
        <w:t>Novel, “Of Mice and Men” by John Steinbeck</w:t>
      </w:r>
    </w:p>
    <w:p w14:paraId="58779CF9" w14:textId="77777777" w:rsidR="008F2DDE" w:rsidRPr="008F2DDE" w:rsidRDefault="008F2DDE" w:rsidP="008F2DDE">
      <w:pPr>
        <w:pStyle w:val="ListParagraph"/>
        <w:numPr>
          <w:ilvl w:val="0"/>
          <w:numId w:val="1"/>
        </w:numPr>
        <w:tabs>
          <w:tab w:val="left" w:pos="7460"/>
        </w:tabs>
        <w:ind w:left="630"/>
        <w:rPr>
          <w:rFonts w:ascii="Chalkboard" w:hAnsi="Chalkboard"/>
          <w:b/>
        </w:rPr>
      </w:pPr>
      <w:r w:rsidRPr="008F2DDE">
        <w:rPr>
          <w:rFonts w:ascii="Chalkboard" w:hAnsi="Chalkboard"/>
          <w:b/>
        </w:rPr>
        <w:t>“I Am Malala” summer reading novel, (This novel is required to be read over the summer for all incoming Year 3 students. There will be assignments based on this novel.)</w:t>
      </w:r>
    </w:p>
    <w:p w14:paraId="7FCDE68D" w14:textId="77777777" w:rsidR="008F2DDE" w:rsidRPr="00F3097E" w:rsidRDefault="008F2DDE" w:rsidP="008F2DDE">
      <w:pPr>
        <w:tabs>
          <w:tab w:val="left" w:pos="7460"/>
        </w:tabs>
        <w:rPr>
          <w:rFonts w:ascii="Chalkboard" w:hAnsi="Chalkboard"/>
        </w:rPr>
      </w:pPr>
    </w:p>
    <w:p w14:paraId="1912B738" w14:textId="77777777" w:rsidR="008F2DDE" w:rsidRPr="00F3097E" w:rsidRDefault="008F2DDE" w:rsidP="008F2DDE">
      <w:pPr>
        <w:tabs>
          <w:tab w:val="left" w:pos="7460"/>
        </w:tabs>
        <w:rPr>
          <w:rFonts w:ascii="Chalkboard" w:hAnsi="Chalkboard"/>
          <w:sz w:val="22"/>
          <w:szCs w:val="22"/>
        </w:rPr>
      </w:pPr>
      <w:r w:rsidRPr="00F3097E">
        <w:rPr>
          <w:rFonts w:ascii="Chalkboard" w:hAnsi="Chalkboard"/>
          <w:sz w:val="22"/>
          <w:szCs w:val="22"/>
        </w:rPr>
        <w:t>**Please note that if you have purchased pencils, highlighters, colored pencils, pens, and sticky notes for other classes, your student may sha</w:t>
      </w:r>
      <w:r>
        <w:rPr>
          <w:rFonts w:ascii="Chalkboard" w:hAnsi="Chalkboard"/>
          <w:sz w:val="22"/>
          <w:szCs w:val="22"/>
        </w:rPr>
        <w:t xml:space="preserve">re in that supply for use in </w:t>
      </w:r>
      <w:r w:rsidRPr="00F3097E">
        <w:rPr>
          <w:rFonts w:ascii="Chalkboard" w:hAnsi="Chalkboard"/>
          <w:sz w:val="22"/>
          <w:szCs w:val="22"/>
        </w:rPr>
        <w:t>class. You do not need to make another purchase as long as they can access tho</w:t>
      </w:r>
      <w:r>
        <w:rPr>
          <w:rFonts w:ascii="Chalkboard" w:hAnsi="Chalkboard"/>
          <w:sz w:val="22"/>
          <w:szCs w:val="22"/>
        </w:rPr>
        <w:t>se supplies for use in class.</w:t>
      </w:r>
    </w:p>
    <w:p w14:paraId="0C0EBCE1" w14:textId="34FDB188" w:rsidR="001F5244" w:rsidRPr="0078511F" w:rsidRDefault="001F5244">
      <w:pPr>
        <w:rPr>
          <w:rFonts w:ascii="Times New Roman" w:hAnsi="Times New Roman" w:cs="Times New Roman"/>
        </w:rPr>
      </w:pPr>
    </w:p>
    <w:sectPr w:rsidR="001F5244" w:rsidRPr="0078511F" w:rsidSect="00F869E5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F5A09" w14:textId="77777777" w:rsidR="00C14A32" w:rsidRDefault="00C14A32" w:rsidP="0078511F">
      <w:r>
        <w:separator/>
      </w:r>
    </w:p>
  </w:endnote>
  <w:endnote w:type="continuationSeparator" w:id="0">
    <w:p w14:paraId="1F6DF9C3" w14:textId="77777777" w:rsidR="00C14A32" w:rsidRDefault="00C14A32" w:rsidP="00785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FD546" w14:textId="77777777" w:rsidR="00C14A32" w:rsidRDefault="00C14A32" w:rsidP="0078511F">
      <w:r>
        <w:separator/>
      </w:r>
    </w:p>
  </w:footnote>
  <w:footnote w:type="continuationSeparator" w:id="0">
    <w:p w14:paraId="2E266B6B" w14:textId="77777777" w:rsidR="00C14A32" w:rsidRDefault="00C14A32" w:rsidP="007851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C0209" w14:textId="77777777" w:rsidR="0078511F" w:rsidRDefault="008F2DDE">
    <w:pPr>
      <w:pStyle w:val="Header"/>
    </w:pPr>
    <w:sdt>
      <w:sdtPr>
        <w:id w:val="171999623"/>
        <w:placeholder>
          <w:docPart w:val="6C8CBED5C1ED964991FAC2A3EEAA3C5D"/>
        </w:placeholder>
        <w:temporary/>
        <w:showingPlcHdr/>
      </w:sdtPr>
      <w:sdtEndPr/>
      <w:sdtContent>
        <w:r w:rsidR="0078511F">
          <w:t>[Type text]</w:t>
        </w:r>
      </w:sdtContent>
    </w:sdt>
    <w:r w:rsidR="0078511F">
      <w:ptab w:relativeTo="margin" w:alignment="center" w:leader="none"/>
    </w:r>
    <w:sdt>
      <w:sdtPr>
        <w:id w:val="171999624"/>
        <w:placeholder>
          <w:docPart w:val="14767CB73A5BAF4BA1D89F9A35C825B3"/>
        </w:placeholder>
        <w:temporary/>
        <w:showingPlcHdr/>
      </w:sdtPr>
      <w:sdtEndPr/>
      <w:sdtContent>
        <w:r w:rsidR="0078511F">
          <w:t>[Type text]</w:t>
        </w:r>
      </w:sdtContent>
    </w:sdt>
    <w:r w:rsidR="0078511F">
      <w:ptab w:relativeTo="margin" w:alignment="right" w:leader="none"/>
    </w:r>
    <w:sdt>
      <w:sdtPr>
        <w:id w:val="171999625"/>
        <w:placeholder>
          <w:docPart w:val="E6111C42BB8E9847BC986C7F81E8F010"/>
        </w:placeholder>
        <w:temporary/>
        <w:showingPlcHdr/>
      </w:sdtPr>
      <w:sdtEndPr/>
      <w:sdtContent>
        <w:r w:rsidR="0078511F">
          <w:t>[Type text]</w:t>
        </w:r>
      </w:sdtContent>
    </w:sdt>
  </w:p>
  <w:p w14:paraId="3E3A47C1" w14:textId="77777777" w:rsidR="0078511F" w:rsidRDefault="0078511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6C5A1" w14:textId="62DFEB12" w:rsidR="0078511F" w:rsidRDefault="0078511F" w:rsidP="0078511F">
    <w:pPr>
      <w:pStyle w:val="Header"/>
      <w:tabs>
        <w:tab w:val="left" w:pos="360"/>
        <w:tab w:val="left" w:pos="640"/>
        <w:tab w:val="left" w:pos="1120"/>
        <w:tab w:val="center" w:pos="3619"/>
        <w:tab w:val="center" w:pos="3889"/>
      </w:tabs>
      <w:rPr>
        <w:sz w:val="52"/>
      </w:rPr>
    </w:pPr>
    <w:r>
      <w:rPr>
        <w:sz w:val="52"/>
      </w:rPr>
      <w:tab/>
    </w:r>
    <w:r>
      <w:rPr>
        <w:sz w:val="52"/>
      </w:rPr>
      <w:tab/>
    </w:r>
    <w:r>
      <w:rPr>
        <w:sz w:val="52"/>
      </w:rPr>
      <w:tab/>
    </w:r>
    <w:r>
      <w:rPr>
        <w:sz w:val="52"/>
      </w:rPr>
      <w:tab/>
    </w:r>
    <w:r w:rsidR="008F2DDE">
      <w:rPr>
        <w:sz w:val="52"/>
      </w:rPr>
      <w:t xml:space="preserve">           </w:t>
    </w:r>
    <w:r>
      <w:rPr>
        <w:sz w:val="52"/>
      </w:rPr>
      <w:t xml:space="preserve"> </w:t>
    </w:r>
    <w:r w:rsidR="008F2DDE">
      <w:rPr>
        <w:noProof/>
      </w:rPr>
      <w:drawing>
        <wp:inline distT="0" distB="0" distL="0" distR="0" wp14:anchorId="451EC581" wp14:editId="4AF0DCFD">
          <wp:extent cx="876300" cy="861571"/>
          <wp:effectExtent l="0" t="0" r="0" b="254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843" cy="862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B8A0C2" w14:textId="77777777" w:rsidR="0078511F" w:rsidRPr="00404750" w:rsidRDefault="0078511F" w:rsidP="0078511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Book Antiqua" w:hAnsi="Book Antiqua"/>
        <w:sz w:val="32"/>
      </w:rPr>
    </w:pPr>
    <w:r w:rsidRPr="00404750">
      <w:rPr>
        <w:rFonts w:ascii="Book Antiqua" w:hAnsi="Book Antiqua"/>
        <w:sz w:val="32"/>
      </w:rPr>
      <w:t>Pine View Middle School</w:t>
    </w:r>
  </w:p>
  <w:p w14:paraId="25FC1935" w14:textId="77777777" w:rsidR="0078511F" w:rsidRPr="00714372" w:rsidRDefault="0078511F" w:rsidP="0078511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6"/>
      </w:rPr>
    </w:pPr>
    <w:r w:rsidRPr="00714372">
      <w:rPr>
        <w:rFonts w:ascii="Geneva" w:hAnsi="Geneva"/>
        <w:sz w:val="16"/>
      </w:rPr>
      <w:t>5334 Parkway Blvd. Land O’ Lakes, FL 34639</w:t>
    </w:r>
  </w:p>
  <w:p w14:paraId="535FBADA" w14:textId="77777777" w:rsidR="0078511F" w:rsidRPr="00714372" w:rsidRDefault="0078511F" w:rsidP="0078511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6"/>
      </w:rPr>
    </w:pPr>
    <w:r>
      <w:rPr>
        <w:rFonts w:ascii="Geneva" w:hAnsi="Geneva"/>
        <w:sz w:val="16"/>
      </w:rPr>
      <w:t>(</w:t>
    </w:r>
    <w:r w:rsidRPr="00714372">
      <w:rPr>
        <w:rFonts w:ascii="Geneva" w:hAnsi="Geneva"/>
        <w:sz w:val="16"/>
      </w:rPr>
      <w:t>813</w:t>
    </w:r>
    <w:r>
      <w:rPr>
        <w:rFonts w:ascii="Geneva" w:hAnsi="Geneva"/>
        <w:sz w:val="16"/>
      </w:rPr>
      <w:t xml:space="preserve">) </w:t>
    </w:r>
    <w:r w:rsidRPr="00714372">
      <w:rPr>
        <w:rFonts w:ascii="Geneva" w:hAnsi="Geneva"/>
        <w:sz w:val="16"/>
      </w:rPr>
      <w:t>794-4800</w:t>
    </w:r>
  </w:p>
  <w:p w14:paraId="1A902AAB" w14:textId="1D0B89EA" w:rsidR="0078511F" w:rsidRPr="00714372" w:rsidRDefault="0078511F" w:rsidP="0078511F">
    <w:pPr>
      <w:pStyle w:val="Header"/>
      <w:tabs>
        <w:tab w:val="left" w:pos="360"/>
        <w:tab w:val="center" w:pos="3619"/>
        <w:tab w:val="center" w:pos="3889"/>
      </w:tabs>
      <w:rPr>
        <w:rFonts w:ascii="Geneva" w:hAnsi="Geneva"/>
        <w:sz w:val="16"/>
      </w:rPr>
    </w:pPr>
    <w:r w:rsidRPr="00714372">
      <w:rPr>
        <w:rFonts w:ascii="Geneva" w:hAnsi="Geneva"/>
        <w:sz w:val="16"/>
      </w:rPr>
      <w:t xml:space="preserve">Jennifer Matthews Crosby, Principal         </w:t>
    </w:r>
    <w:r w:rsidR="00EC648D">
      <w:rPr>
        <w:rFonts w:ascii="Geneva" w:hAnsi="Geneva"/>
        <w:sz w:val="16"/>
      </w:rPr>
      <w:t xml:space="preserve">       </w:t>
    </w:r>
    <w:r w:rsidR="001B5524">
      <w:rPr>
        <w:rFonts w:ascii="Geneva" w:hAnsi="Geneva"/>
        <w:sz w:val="16"/>
      </w:rPr>
      <w:t>Kyle Ritsema</w:t>
    </w:r>
    <w:r w:rsidRPr="00714372">
      <w:rPr>
        <w:rFonts w:ascii="Geneva" w:hAnsi="Geneva"/>
        <w:sz w:val="16"/>
      </w:rPr>
      <w:t xml:space="preserve">, Asst. Principal   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 xml:space="preserve">    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 xml:space="preserve">     </w:t>
    </w:r>
    <w:r w:rsidR="00EC648D">
      <w:rPr>
        <w:rFonts w:ascii="Geneva" w:hAnsi="Geneva"/>
        <w:sz w:val="16"/>
      </w:rPr>
      <w:t xml:space="preserve">    </w:t>
    </w:r>
    <w:r>
      <w:rPr>
        <w:rFonts w:ascii="Geneva" w:hAnsi="Geneva"/>
        <w:sz w:val="16"/>
      </w:rPr>
      <w:t>Pio Rizzo</w:t>
    </w:r>
    <w:r w:rsidRPr="00714372">
      <w:rPr>
        <w:rFonts w:ascii="Geneva" w:hAnsi="Geneva"/>
        <w:sz w:val="16"/>
      </w:rPr>
      <w:t>, Asst.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>Principal</w:t>
    </w:r>
    <w:r>
      <w:rPr>
        <w:rFonts w:ascii="Geneva" w:hAnsi="Geneva"/>
        <w:sz w:val="16"/>
      </w:rPr>
      <w:tab/>
    </w:r>
  </w:p>
  <w:p w14:paraId="27C1A40F" w14:textId="77777777" w:rsidR="0078511F" w:rsidRPr="00714372" w:rsidRDefault="0078511F" w:rsidP="0078511F">
    <w:pPr>
      <w:pStyle w:val="Header"/>
      <w:pBdr>
        <w:top w:val="single" w:sz="4" w:space="1" w:color="auto"/>
      </w:pBdr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4"/>
      </w:rPr>
    </w:pPr>
  </w:p>
  <w:p w14:paraId="0447DAAB" w14:textId="77777777" w:rsidR="0078511F" w:rsidRDefault="0078511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7222"/>
    <w:multiLevelType w:val="hybridMultilevel"/>
    <w:tmpl w:val="FD52CC70"/>
    <w:lvl w:ilvl="0" w:tplc="6156B316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9514A"/>
    <w:multiLevelType w:val="hybridMultilevel"/>
    <w:tmpl w:val="DD7A29A2"/>
    <w:lvl w:ilvl="0" w:tplc="F3D4A41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0B"/>
    <w:rsid w:val="00061C77"/>
    <w:rsid w:val="00106AEA"/>
    <w:rsid w:val="001B5524"/>
    <w:rsid w:val="001F5244"/>
    <w:rsid w:val="001F6812"/>
    <w:rsid w:val="002C6963"/>
    <w:rsid w:val="003000EE"/>
    <w:rsid w:val="003D649F"/>
    <w:rsid w:val="0040210B"/>
    <w:rsid w:val="00403FEF"/>
    <w:rsid w:val="00456F29"/>
    <w:rsid w:val="004B7278"/>
    <w:rsid w:val="005338E9"/>
    <w:rsid w:val="00575EC6"/>
    <w:rsid w:val="005D2E88"/>
    <w:rsid w:val="006067F8"/>
    <w:rsid w:val="00633E37"/>
    <w:rsid w:val="006A64E3"/>
    <w:rsid w:val="007010FD"/>
    <w:rsid w:val="00762AE3"/>
    <w:rsid w:val="0077422A"/>
    <w:rsid w:val="0078511F"/>
    <w:rsid w:val="007E073E"/>
    <w:rsid w:val="007F0052"/>
    <w:rsid w:val="0080718B"/>
    <w:rsid w:val="0088550A"/>
    <w:rsid w:val="00896105"/>
    <w:rsid w:val="008F2DDE"/>
    <w:rsid w:val="009538A4"/>
    <w:rsid w:val="009E681A"/>
    <w:rsid w:val="00A76FD3"/>
    <w:rsid w:val="00AF3E43"/>
    <w:rsid w:val="00B57BE1"/>
    <w:rsid w:val="00B6563E"/>
    <w:rsid w:val="00BC61A8"/>
    <w:rsid w:val="00BF15A1"/>
    <w:rsid w:val="00C14A32"/>
    <w:rsid w:val="00C5778E"/>
    <w:rsid w:val="00C87D04"/>
    <w:rsid w:val="00D16BE5"/>
    <w:rsid w:val="00DB7879"/>
    <w:rsid w:val="00E8513E"/>
    <w:rsid w:val="00EB77C2"/>
    <w:rsid w:val="00EC648D"/>
    <w:rsid w:val="00EC7A4A"/>
    <w:rsid w:val="00F0519F"/>
    <w:rsid w:val="00F41479"/>
    <w:rsid w:val="00F42B89"/>
    <w:rsid w:val="00F50C30"/>
    <w:rsid w:val="00F869E5"/>
    <w:rsid w:val="00FB406E"/>
    <w:rsid w:val="00FE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5409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1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51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11F"/>
  </w:style>
  <w:style w:type="paragraph" w:styleId="Footer">
    <w:name w:val="footer"/>
    <w:basedOn w:val="Normal"/>
    <w:link w:val="FooterChar"/>
    <w:uiPriority w:val="99"/>
    <w:unhideWhenUsed/>
    <w:rsid w:val="007851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11F"/>
  </w:style>
  <w:style w:type="table" w:styleId="TableGrid">
    <w:name w:val="Table Grid"/>
    <w:basedOn w:val="TableNormal"/>
    <w:uiPriority w:val="59"/>
    <w:rsid w:val="00EC7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2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2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1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51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11F"/>
  </w:style>
  <w:style w:type="paragraph" w:styleId="Footer">
    <w:name w:val="footer"/>
    <w:basedOn w:val="Normal"/>
    <w:link w:val="FooterChar"/>
    <w:uiPriority w:val="99"/>
    <w:unhideWhenUsed/>
    <w:rsid w:val="007851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11F"/>
  </w:style>
  <w:style w:type="table" w:styleId="TableGrid">
    <w:name w:val="Table Grid"/>
    <w:basedOn w:val="TableNormal"/>
    <w:uiPriority w:val="59"/>
    <w:rsid w:val="00EC7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2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2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C8CBED5C1ED964991FAC2A3EEAA3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81300-3F8B-1944-A4B1-44D65FBF832F}"/>
      </w:docPartPr>
      <w:docPartBody>
        <w:p w:rsidR="00F60136" w:rsidRDefault="007B572C" w:rsidP="007B572C">
          <w:pPr>
            <w:pStyle w:val="6C8CBED5C1ED964991FAC2A3EEAA3C5D"/>
          </w:pPr>
          <w:r>
            <w:t>[Type text]</w:t>
          </w:r>
        </w:p>
      </w:docPartBody>
    </w:docPart>
    <w:docPart>
      <w:docPartPr>
        <w:name w:val="14767CB73A5BAF4BA1D89F9A35C82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6CA9-B8D6-0348-BFC4-1B9707E3D0B5}"/>
      </w:docPartPr>
      <w:docPartBody>
        <w:p w:rsidR="00F60136" w:rsidRDefault="007B572C" w:rsidP="007B572C">
          <w:pPr>
            <w:pStyle w:val="14767CB73A5BAF4BA1D89F9A35C825B3"/>
          </w:pPr>
          <w:r>
            <w:t>[Type text]</w:t>
          </w:r>
        </w:p>
      </w:docPartBody>
    </w:docPart>
    <w:docPart>
      <w:docPartPr>
        <w:name w:val="E6111C42BB8E9847BC986C7F81E8F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4A09B-6CE7-1B4B-AAA2-1F56D45DFA82}"/>
      </w:docPartPr>
      <w:docPartBody>
        <w:p w:rsidR="00F60136" w:rsidRDefault="007B572C" w:rsidP="007B572C">
          <w:pPr>
            <w:pStyle w:val="E6111C42BB8E9847BC986C7F81E8F01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72C"/>
    <w:rsid w:val="001257EF"/>
    <w:rsid w:val="00776AF4"/>
    <w:rsid w:val="007B572C"/>
    <w:rsid w:val="008C286E"/>
    <w:rsid w:val="00F6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8CBED5C1ED964991FAC2A3EEAA3C5D">
    <w:name w:val="6C8CBED5C1ED964991FAC2A3EEAA3C5D"/>
    <w:rsid w:val="007B572C"/>
  </w:style>
  <w:style w:type="paragraph" w:customStyle="1" w:styleId="14767CB73A5BAF4BA1D89F9A35C825B3">
    <w:name w:val="14767CB73A5BAF4BA1D89F9A35C825B3"/>
    <w:rsid w:val="007B572C"/>
  </w:style>
  <w:style w:type="paragraph" w:customStyle="1" w:styleId="E6111C42BB8E9847BC986C7F81E8F010">
    <w:name w:val="E6111C42BB8E9847BC986C7F81E8F010"/>
    <w:rsid w:val="007B572C"/>
  </w:style>
  <w:style w:type="paragraph" w:customStyle="1" w:styleId="8F521A24BF1A344FAEDDAA50F44FF7BD">
    <w:name w:val="8F521A24BF1A344FAEDDAA50F44FF7BD"/>
    <w:rsid w:val="007B572C"/>
  </w:style>
  <w:style w:type="paragraph" w:customStyle="1" w:styleId="E47272BE163F3346B0EF7414F5E4C8E6">
    <w:name w:val="E47272BE163F3346B0EF7414F5E4C8E6"/>
    <w:rsid w:val="007B572C"/>
  </w:style>
  <w:style w:type="paragraph" w:customStyle="1" w:styleId="0102FDB13E23DB4DB53C80C337282C31">
    <w:name w:val="0102FDB13E23DB4DB53C80C337282C31"/>
    <w:rsid w:val="007B572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8CBED5C1ED964991FAC2A3EEAA3C5D">
    <w:name w:val="6C8CBED5C1ED964991FAC2A3EEAA3C5D"/>
    <w:rsid w:val="007B572C"/>
  </w:style>
  <w:style w:type="paragraph" w:customStyle="1" w:styleId="14767CB73A5BAF4BA1D89F9A35C825B3">
    <w:name w:val="14767CB73A5BAF4BA1D89F9A35C825B3"/>
    <w:rsid w:val="007B572C"/>
  </w:style>
  <w:style w:type="paragraph" w:customStyle="1" w:styleId="E6111C42BB8E9847BC986C7F81E8F010">
    <w:name w:val="E6111C42BB8E9847BC986C7F81E8F010"/>
    <w:rsid w:val="007B572C"/>
  </w:style>
  <w:style w:type="paragraph" w:customStyle="1" w:styleId="8F521A24BF1A344FAEDDAA50F44FF7BD">
    <w:name w:val="8F521A24BF1A344FAEDDAA50F44FF7BD"/>
    <w:rsid w:val="007B572C"/>
  </w:style>
  <w:style w:type="paragraph" w:customStyle="1" w:styleId="E47272BE163F3346B0EF7414F5E4C8E6">
    <w:name w:val="E47272BE163F3346B0EF7414F5E4C8E6"/>
    <w:rsid w:val="007B572C"/>
  </w:style>
  <w:style w:type="paragraph" w:customStyle="1" w:styleId="0102FDB13E23DB4DB53C80C337282C31">
    <w:name w:val="0102FDB13E23DB4DB53C80C337282C31"/>
    <w:rsid w:val="007B57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9583F5-4FFE-1C41-A77E-DD72AAC4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Macintosh Word</Application>
  <DocSecurity>4</DocSecurity>
  <Lines>16</Lines>
  <Paragraphs>4</Paragraphs>
  <ScaleCrop>false</ScaleCrop>
  <Company>DSBPC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pvms teacher</dc:creator>
  <cp:keywords/>
  <dc:description/>
  <cp:lastModifiedBy>Megan Case</cp:lastModifiedBy>
  <cp:revision>2</cp:revision>
  <cp:lastPrinted>2016-06-13T15:10:00Z</cp:lastPrinted>
  <dcterms:created xsi:type="dcterms:W3CDTF">2016-06-13T15:10:00Z</dcterms:created>
  <dcterms:modified xsi:type="dcterms:W3CDTF">2016-06-13T15:10:00Z</dcterms:modified>
</cp:coreProperties>
</file>